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4E" w:rsidRDefault="001F024E"/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на поставку стандартного промышленного оборудования</w:t>
      </w: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9508A7" w:rsidRDefault="001F024E" w:rsidP="001F024E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 </w:t>
      </w:r>
      <w:r w:rsidR="009508A7" w:rsidRPr="009508A7">
        <w:rPr>
          <w:color w:val="000000"/>
          <w:u w:val="single"/>
        </w:rPr>
        <w:t>компрессор воздушный высокого давления GRADIENT 16/SH</w:t>
      </w: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Default="001F024E" w:rsidP="001F024E">
      <w:pPr>
        <w:jc w:val="center"/>
        <w:rPr>
          <w:color w:val="000000"/>
        </w:rPr>
      </w:pPr>
      <w:r>
        <w:rPr>
          <w:color w:val="000000"/>
        </w:rPr>
        <w:t xml:space="preserve">г.Краснокаменск </w:t>
      </w:r>
    </w:p>
    <w:p w:rsidR="001F024E" w:rsidRPr="00F47416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13  год</w:t>
      </w:r>
      <w:r w:rsidRPr="004A6EA3">
        <w:rPr>
          <w:color w:val="000000"/>
        </w:rPr>
        <w:t xml:space="preserve"> </w:t>
      </w:r>
      <w:r w:rsidRPr="001F6931">
        <w:rPr>
          <w:color w:val="000000"/>
        </w:rPr>
        <w:br w:type="page"/>
      </w:r>
      <w:r w:rsidRPr="00F47416">
        <w:rPr>
          <w:color w:val="000000"/>
        </w:rPr>
        <w:lastRenderedPageBreak/>
        <w:t>Техническо</w:t>
      </w:r>
      <w:r w:rsidR="003F0753">
        <w:rPr>
          <w:color w:val="000000"/>
        </w:rPr>
        <w:t>е</w:t>
      </w:r>
      <w:r w:rsidRPr="00F47416">
        <w:rPr>
          <w:color w:val="000000"/>
        </w:rPr>
        <w:t xml:space="preserve"> задани</w:t>
      </w:r>
      <w:r w:rsidR="003F0753">
        <w:rPr>
          <w:color w:val="000000"/>
        </w:rPr>
        <w:t>е</w:t>
      </w:r>
      <w:r w:rsidRPr="00F47416">
        <w:rPr>
          <w:color w:val="000000"/>
        </w:rPr>
        <w:t xml:space="preserve"> </w:t>
      </w:r>
    </w:p>
    <w:p w:rsidR="009508A7" w:rsidRPr="009508A7" w:rsidRDefault="001F024E" w:rsidP="009508A7">
      <w:pPr>
        <w:jc w:val="center"/>
        <w:rPr>
          <w:color w:val="000000"/>
          <w:u w:val="single"/>
        </w:rPr>
      </w:pPr>
      <w:r w:rsidRPr="00F47416">
        <w:rPr>
          <w:color w:val="000000"/>
        </w:rPr>
        <w:t xml:space="preserve">на поставку </w:t>
      </w:r>
      <w:r w:rsidR="009508A7" w:rsidRPr="009508A7">
        <w:rPr>
          <w:color w:val="000000"/>
          <w:u w:val="single"/>
        </w:rPr>
        <w:t>компрессор</w:t>
      </w:r>
      <w:r w:rsidR="009508A7">
        <w:rPr>
          <w:color w:val="000000"/>
          <w:u w:val="single"/>
        </w:rPr>
        <w:t>а</w:t>
      </w:r>
      <w:r w:rsidR="009508A7" w:rsidRPr="009508A7">
        <w:rPr>
          <w:color w:val="000000"/>
          <w:u w:val="single"/>
        </w:rPr>
        <w:t xml:space="preserve"> воздушн</w:t>
      </w:r>
      <w:r w:rsidR="009508A7">
        <w:rPr>
          <w:color w:val="000000"/>
          <w:u w:val="single"/>
        </w:rPr>
        <w:t>ого</w:t>
      </w:r>
      <w:r w:rsidR="009508A7" w:rsidRPr="009508A7">
        <w:rPr>
          <w:color w:val="000000"/>
          <w:u w:val="single"/>
        </w:rPr>
        <w:t xml:space="preserve"> высокого давления GRADIENT 16/SH</w:t>
      </w:r>
    </w:p>
    <w:p w:rsidR="001F024E" w:rsidRPr="00F47416" w:rsidRDefault="001F024E" w:rsidP="001F024E">
      <w:pPr>
        <w:jc w:val="center"/>
        <w:rPr>
          <w:i/>
          <w:color w:val="000000"/>
        </w:rPr>
      </w:pPr>
    </w:p>
    <w:p w:rsidR="001F024E" w:rsidRPr="00F47416" w:rsidRDefault="001F024E" w:rsidP="001F024E">
      <w:pPr>
        <w:jc w:val="center"/>
        <w:rPr>
          <w:color w:val="000000"/>
        </w:rPr>
      </w:pPr>
      <w:r w:rsidRPr="00F47416">
        <w:rPr>
          <w:color w:val="000000"/>
        </w:rPr>
        <w:t xml:space="preserve">для объекта </w:t>
      </w:r>
      <w:r w:rsidR="009508A7" w:rsidRPr="009508A7">
        <w:rPr>
          <w:color w:val="000000"/>
        </w:rPr>
        <w:t>ОАО «ППГХО» ОВГСО АСФ</w:t>
      </w:r>
    </w:p>
    <w:p w:rsidR="001F024E" w:rsidRPr="00F47416" w:rsidRDefault="001F024E" w:rsidP="001F024E">
      <w:pPr>
        <w:jc w:val="center"/>
        <w:rPr>
          <w:color w:val="000000"/>
        </w:rPr>
      </w:pPr>
    </w:p>
    <w:p w:rsidR="001F024E" w:rsidRPr="00F47416" w:rsidRDefault="001F024E" w:rsidP="001F024E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1F024E" w:rsidRPr="001F6931" w:rsidRDefault="001F024E" w:rsidP="001F024E">
      <w:pPr>
        <w:jc w:val="center"/>
        <w:rPr>
          <w:color w:val="000000"/>
          <w:sz w:val="26"/>
          <w:szCs w:val="26"/>
        </w:rPr>
      </w:pP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1. ОБЩИЕ СВЕДЕНИЯ</w:t>
      </w:r>
    </w:p>
    <w:p w:rsidR="001B4DC8" w:rsidRPr="001F6931" w:rsidRDefault="001B4DC8" w:rsidP="001B4DC8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1.1 Наименование</w:t>
      </w:r>
    </w:p>
    <w:p w:rsidR="001B4DC8" w:rsidRPr="001F6931" w:rsidRDefault="001B4DC8" w:rsidP="001B4DC8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1.2 Сведения о новизне</w:t>
      </w:r>
    </w:p>
    <w:p w:rsidR="001B4DC8" w:rsidRPr="001F6931" w:rsidRDefault="001B4DC8" w:rsidP="001B4DC8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1.3 Код ОКП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2. ОБЛАСТЬ ПРИМЕНЕНИЯ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3. УСЛОВИЯ ЭКСПЛУАТАЦИИ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4. ТЕХНИЧЕСКИЕ ТРЕБОВАНИЯ</w:t>
      </w:r>
    </w:p>
    <w:p w:rsidR="001B4DC8" w:rsidRPr="001F6931" w:rsidRDefault="001B4DC8" w:rsidP="001B4DC8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4.1. Основные параметры и размеры.</w:t>
      </w:r>
    </w:p>
    <w:p w:rsidR="00211985" w:rsidRDefault="001B4DC8" w:rsidP="001B4DC8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 xml:space="preserve">Подраздел 4.2. </w:t>
      </w:r>
      <w:r w:rsidR="00211985" w:rsidRPr="001F6931">
        <w:rPr>
          <w:color w:val="000000"/>
          <w:sz w:val="24"/>
          <w:szCs w:val="24"/>
        </w:rPr>
        <w:t>Требования по надежности</w:t>
      </w:r>
    </w:p>
    <w:p w:rsidR="001B4DC8" w:rsidRPr="001F6931" w:rsidRDefault="001B4DC8" w:rsidP="001B4DC8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 xml:space="preserve">Подраздел 4.3. </w:t>
      </w:r>
      <w:r w:rsidR="00211985" w:rsidRPr="001F6931">
        <w:rPr>
          <w:color w:val="000000"/>
          <w:sz w:val="24"/>
          <w:szCs w:val="24"/>
        </w:rPr>
        <w:t>Требования к комплектности</w:t>
      </w:r>
    </w:p>
    <w:p w:rsidR="001B4DC8" w:rsidRPr="001F6931" w:rsidRDefault="001B4DC8" w:rsidP="00211985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 xml:space="preserve">Подраздел 4.4. </w:t>
      </w:r>
      <w:r w:rsidR="00211985" w:rsidRPr="001F6931">
        <w:rPr>
          <w:color w:val="000000"/>
          <w:sz w:val="24"/>
          <w:szCs w:val="24"/>
        </w:rPr>
        <w:t>Требования к маркировке</w:t>
      </w:r>
    </w:p>
    <w:p w:rsidR="001B4DC8" w:rsidRPr="001F6931" w:rsidRDefault="001B4DC8" w:rsidP="001B4DC8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</w:t>
      </w:r>
      <w:r w:rsidR="00211985">
        <w:rPr>
          <w:color w:val="000000"/>
          <w:sz w:val="24"/>
          <w:szCs w:val="24"/>
        </w:rPr>
        <w:t>5</w:t>
      </w:r>
      <w:r w:rsidRPr="001F6931">
        <w:rPr>
          <w:color w:val="000000"/>
          <w:sz w:val="24"/>
          <w:szCs w:val="24"/>
        </w:rPr>
        <w:t xml:space="preserve">. </w:t>
      </w:r>
      <w:r w:rsidR="00211985" w:rsidRPr="001F6931">
        <w:rPr>
          <w:color w:val="000000"/>
          <w:sz w:val="24"/>
          <w:szCs w:val="24"/>
        </w:rPr>
        <w:t>Требования к упаковке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5. ТРЕБОВАНИЯ ПО ПРАВИЛАМ СДАЧИ И ПРИЕМКИ</w:t>
      </w:r>
    </w:p>
    <w:p w:rsidR="001B4DC8" w:rsidRPr="001F6931" w:rsidRDefault="001B4DC8" w:rsidP="001B4DC8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5.1 Порядок сдачи и приемки</w:t>
      </w:r>
    </w:p>
    <w:p w:rsidR="001B4DC8" w:rsidRPr="001F6931" w:rsidRDefault="001B4DC8" w:rsidP="001B4DC8">
      <w:pPr>
        <w:ind w:left="2410" w:hanging="1559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6. ТРЕБОВАНИЯ К ТРАНСПОРТИРОВАНИЮ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7. ТРЕБОВАНИЯ К ХРАНЕНИЮ</w:t>
      </w:r>
    </w:p>
    <w:p w:rsidR="001B4DC8" w:rsidRPr="001F6931" w:rsidRDefault="001B4DC8" w:rsidP="001B4DC8">
      <w:pPr>
        <w:ind w:left="1276" w:hanging="1276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8. ТРЕБОВАНИЯ К ОБЪЕМУ И/ИЛИ СРОКУ ПРЕДОСТАВЛЕНИЯ ГАРАНТИЙ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9. </w:t>
      </w:r>
      <w:r w:rsidR="00465A5F" w:rsidRPr="001F6931">
        <w:rPr>
          <w:color w:val="000000"/>
          <w:sz w:val="26"/>
          <w:szCs w:val="26"/>
        </w:rPr>
        <w:t>ТРЕБОВАНИЯ К ОБСЛУЖИВАНИЮ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10. </w:t>
      </w:r>
      <w:r w:rsidR="00465A5F" w:rsidRPr="001F6931">
        <w:rPr>
          <w:color w:val="000000"/>
          <w:sz w:val="26"/>
          <w:szCs w:val="26"/>
        </w:rPr>
        <w:t>ТРЕБОВАНИЯ ПО БЕЗОПАСНОСТИ</w:t>
      </w:r>
    </w:p>
    <w:p w:rsidR="00465A5F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11. </w:t>
      </w:r>
      <w:r w:rsidR="00465A5F" w:rsidRPr="001F6931">
        <w:rPr>
          <w:color w:val="000000"/>
          <w:sz w:val="26"/>
          <w:szCs w:val="26"/>
        </w:rPr>
        <w:t>ТРЕБОВАНИЯ К КАЧЕСТВУ И КЛАССИФИКАЦИЯ ОБОРУДОВАНИЯ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12. </w:t>
      </w:r>
      <w:r w:rsidR="00465A5F" w:rsidRPr="001F6931">
        <w:rPr>
          <w:color w:val="000000"/>
          <w:sz w:val="26"/>
          <w:szCs w:val="26"/>
        </w:rPr>
        <w:t>ДОПОЛНИТЕЛЬНЫЕ (ИНЫЕ) ТРЕБОВАНИЯ</w:t>
      </w:r>
    </w:p>
    <w:p w:rsidR="001B4DC8" w:rsidRPr="001F6931" w:rsidRDefault="001B4DC8" w:rsidP="001B4DC8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13. </w:t>
      </w:r>
      <w:r w:rsidR="00465A5F" w:rsidRPr="001F6931">
        <w:rPr>
          <w:color w:val="000000"/>
          <w:sz w:val="26"/>
          <w:szCs w:val="26"/>
        </w:rPr>
        <w:t>ТРЕБОВАНИЕ К ФОРМЕ ПРЕДСТАВЛЯЕМОЙ ИНФОРМАЦИИ</w:t>
      </w:r>
    </w:p>
    <w:p w:rsidR="001B4DC8" w:rsidRPr="001F6931" w:rsidRDefault="001B4DC8" w:rsidP="001B4DC8">
      <w:pPr>
        <w:spacing w:line="276" w:lineRule="auto"/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14. </w:t>
      </w:r>
      <w:r w:rsidR="00465A5F" w:rsidRPr="001F6931">
        <w:rPr>
          <w:color w:val="000000"/>
          <w:sz w:val="26"/>
          <w:szCs w:val="26"/>
        </w:rPr>
        <w:t>ПЕРЕЧЕНЬ ПРИНЯТЫХ СОКРАЩЕНИЙ</w:t>
      </w:r>
    </w:p>
    <w:p w:rsidR="001F024E" w:rsidRPr="00211985" w:rsidRDefault="001F024E" w:rsidP="00211985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</w:rPr>
        <w:br w:type="page"/>
      </w:r>
      <w:r w:rsidRPr="00465A5F">
        <w:rPr>
          <w:b/>
          <w:color w:val="000000"/>
        </w:rPr>
        <w:lastRenderedPageBreak/>
        <w:t>РАЗДЕЛ 1. ОБЩИЕ СВЕДЕНИЯ</w:t>
      </w:r>
    </w:p>
    <w:p w:rsidR="001F024E" w:rsidRPr="001F6931" w:rsidRDefault="001F024E" w:rsidP="001F024E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BF1D5A" w:rsidRDefault="001F024E" w:rsidP="00D61233">
            <w:pPr>
              <w:jc w:val="center"/>
              <w:rPr>
                <w:b/>
                <w:color w:val="000000"/>
              </w:rPr>
            </w:pPr>
            <w:r w:rsidRPr="00BF1D5A">
              <w:rPr>
                <w:b/>
                <w:color w:val="000000"/>
              </w:rPr>
              <w:t>Подраздел 1.1 Наименование</w:t>
            </w:r>
          </w:p>
        </w:tc>
      </w:tr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A7" w:rsidRPr="00BF1D5A" w:rsidRDefault="009508A7" w:rsidP="00BF1D5A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BF1D5A">
              <w:rPr>
                <w:color w:val="000000"/>
                <w:sz w:val="24"/>
                <w:szCs w:val="24"/>
              </w:rPr>
              <w:t>Компрессор воздушный высокого давления GRADIENT 16/SH</w:t>
            </w:r>
          </w:p>
          <w:p w:rsidR="009508A7" w:rsidRPr="00465A5F" w:rsidRDefault="009508A7" w:rsidP="00465A5F">
            <w:pPr>
              <w:spacing w:line="276" w:lineRule="auto"/>
              <w:jc w:val="both"/>
              <w:rPr>
                <w:rFonts w:eastAsia="Franklin Gothic Medium"/>
                <w:i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 xml:space="preserve">Компрессор марки Gradient модификации 16/SH согласно маркировки страны производителя Италии. Сертифицируется по стандарту ISO 9001:2008г. или эквивалент с обязательным согласованием  в ходе конкурентной процедуры участниками закупки с инициатором технических характеристик эквивалентного оборудования, с предоставлением копией разрешительной документации и,  в соответствии с законодательством РФ, нотариально заверенного перевода на русский язык. </w:t>
            </w:r>
          </w:p>
        </w:tc>
      </w:tr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BF1D5A" w:rsidRDefault="001F024E" w:rsidP="00D6123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F1D5A">
              <w:rPr>
                <w:b/>
                <w:color w:val="000000"/>
              </w:rPr>
              <w:t>Подраздел 1.2 Сведения о новизне</w:t>
            </w:r>
          </w:p>
        </w:tc>
      </w:tr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A7" w:rsidRPr="001F6931" w:rsidRDefault="009508A7" w:rsidP="00465A5F">
            <w:pPr>
              <w:pStyle w:val="21"/>
              <w:shd w:val="clear" w:color="auto" w:fill="auto"/>
              <w:spacing w:before="0" w:after="0" w:line="276" w:lineRule="auto"/>
              <w:ind w:left="40" w:right="60" w:firstLine="0"/>
              <w:jc w:val="both"/>
              <w:rPr>
                <w:i w:val="0"/>
                <w:color w:val="000000"/>
                <w:sz w:val="24"/>
                <w:szCs w:val="24"/>
              </w:rPr>
            </w:pPr>
            <w:r w:rsidRPr="00BF1D5A">
              <w:rPr>
                <w:rFonts w:eastAsia="Calibri"/>
                <w:i w:val="0"/>
                <w:spacing w:val="0"/>
                <w:sz w:val="24"/>
                <w:szCs w:val="24"/>
              </w:rPr>
              <w:t xml:space="preserve">Оборудование должно быть новым, не ранее 2012 г. выпуска, не используемым ранее. Не допускается поставка выставочных образцов, а также оборудования собранного из восстановленных комплектующих, </w:t>
            </w:r>
            <w:r w:rsidR="000E2B30" w:rsidRPr="00BF1D5A">
              <w:rPr>
                <w:rFonts w:eastAsia="Calibri"/>
                <w:i w:val="0"/>
                <w:spacing w:val="0"/>
                <w:sz w:val="24"/>
                <w:szCs w:val="24"/>
              </w:rPr>
              <w:t xml:space="preserve"> и </w:t>
            </w:r>
            <w:r w:rsidRPr="00BF1D5A">
              <w:rPr>
                <w:rFonts w:eastAsia="Calibri"/>
                <w:i w:val="0"/>
                <w:spacing w:val="0"/>
                <w:sz w:val="24"/>
                <w:szCs w:val="24"/>
              </w:rPr>
              <w:t>не требующее дополнительных настроек и регулировок.</w:t>
            </w:r>
          </w:p>
        </w:tc>
      </w:tr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BF1D5A" w:rsidRDefault="001F024E" w:rsidP="00D6123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F1D5A">
              <w:rPr>
                <w:b/>
                <w:color w:val="000000"/>
              </w:rPr>
              <w:t>Подраздел 1.3 Код ОКП</w:t>
            </w:r>
          </w:p>
        </w:tc>
      </w:tr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77252" w:rsidRDefault="00177252" w:rsidP="00BF1D5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F024E" w:rsidRPr="00177252">
              <w:rPr>
                <w:color w:val="000000"/>
                <w:sz w:val="24"/>
                <w:szCs w:val="24"/>
              </w:rPr>
              <w:t>од ОКП</w:t>
            </w:r>
            <w:r w:rsidR="009338F3" w:rsidRPr="00177252">
              <w:rPr>
                <w:color w:val="000000"/>
                <w:sz w:val="24"/>
                <w:szCs w:val="24"/>
              </w:rPr>
              <w:t xml:space="preserve"> </w:t>
            </w:r>
            <w:r w:rsidR="00572572" w:rsidRPr="00572572">
              <w:rPr>
                <w:color w:val="000000"/>
                <w:sz w:val="24"/>
                <w:szCs w:val="24"/>
              </w:rPr>
              <w:t>36</w:t>
            </w:r>
            <w:r w:rsidR="00572572">
              <w:rPr>
                <w:color w:val="000000"/>
                <w:sz w:val="24"/>
                <w:szCs w:val="24"/>
              </w:rPr>
              <w:t xml:space="preserve"> </w:t>
            </w:r>
            <w:r w:rsidR="00572572" w:rsidRPr="00572572">
              <w:rPr>
                <w:color w:val="000000"/>
                <w:sz w:val="24"/>
                <w:szCs w:val="24"/>
              </w:rPr>
              <w:t>4300</w:t>
            </w:r>
            <w:r w:rsidR="001F024E" w:rsidRPr="00177252">
              <w:rPr>
                <w:color w:val="000000"/>
                <w:sz w:val="24"/>
                <w:szCs w:val="24"/>
              </w:rPr>
              <w:t>, так как согласно постановлению Правительства РФ №982 от 09.12.2009 необходимость обязательной сертификации и декларирования соответствия определяется по коду ОКП</w:t>
            </w:r>
            <w:r w:rsidR="009338F3" w:rsidRPr="00177252">
              <w:rPr>
                <w:color w:val="000000"/>
                <w:sz w:val="24"/>
                <w:szCs w:val="24"/>
              </w:rPr>
              <w:t xml:space="preserve"> </w:t>
            </w:r>
            <w:r w:rsidR="00572572" w:rsidRPr="00572572">
              <w:rPr>
                <w:color w:val="000000"/>
                <w:sz w:val="24"/>
                <w:szCs w:val="24"/>
              </w:rPr>
              <w:t>36</w:t>
            </w:r>
            <w:r w:rsidR="00572572">
              <w:rPr>
                <w:color w:val="000000"/>
                <w:sz w:val="24"/>
                <w:szCs w:val="24"/>
              </w:rPr>
              <w:t xml:space="preserve"> </w:t>
            </w:r>
            <w:r w:rsidR="00572572" w:rsidRPr="00572572">
              <w:rPr>
                <w:color w:val="000000"/>
                <w:sz w:val="24"/>
                <w:szCs w:val="24"/>
              </w:rPr>
              <w:t>4300</w:t>
            </w:r>
            <w:r w:rsidR="001F024E" w:rsidRPr="00177252">
              <w:rPr>
                <w:color w:val="000000"/>
                <w:sz w:val="24"/>
                <w:szCs w:val="24"/>
              </w:rPr>
              <w:t>, необходимость сертификации в системе ОИТ также определяется по коду ОКП</w:t>
            </w:r>
            <w:r w:rsidR="009338F3" w:rsidRPr="00177252">
              <w:rPr>
                <w:color w:val="000000"/>
                <w:sz w:val="24"/>
                <w:szCs w:val="24"/>
              </w:rPr>
              <w:t xml:space="preserve"> </w:t>
            </w:r>
            <w:r w:rsidR="00572572" w:rsidRPr="00572572">
              <w:rPr>
                <w:color w:val="000000"/>
                <w:sz w:val="24"/>
                <w:szCs w:val="24"/>
              </w:rPr>
              <w:t>36</w:t>
            </w:r>
            <w:r w:rsidR="00572572">
              <w:rPr>
                <w:color w:val="000000"/>
                <w:sz w:val="24"/>
                <w:szCs w:val="24"/>
              </w:rPr>
              <w:t xml:space="preserve"> </w:t>
            </w:r>
            <w:r w:rsidR="00572572" w:rsidRPr="00572572">
              <w:rPr>
                <w:color w:val="000000"/>
                <w:sz w:val="24"/>
                <w:szCs w:val="24"/>
              </w:rPr>
              <w:t>4300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465A5F" w:rsidRDefault="001F024E" w:rsidP="001F024E">
      <w:pPr>
        <w:jc w:val="center"/>
        <w:rPr>
          <w:b/>
          <w:color w:val="000000"/>
        </w:rPr>
      </w:pPr>
      <w:r w:rsidRPr="00465A5F">
        <w:rPr>
          <w:b/>
          <w:color w:val="000000"/>
        </w:rPr>
        <w:t>РАЗДЕЛ 2. ОБЛАСТЬ ПРИМЕНЕНИЯ</w:t>
      </w:r>
    </w:p>
    <w:p w:rsidR="001F024E" w:rsidRPr="001F6931" w:rsidRDefault="001F024E" w:rsidP="001F024E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70D" w:rsidRPr="00177252" w:rsidRDefault="0085170D" w:rsidP="00BF1D5A">
            <w:pPr>
              <w:pStyle w:val="230"/>
              <w:tabs>
                <w:tab w:val="left" w:pos="438"/>
              </w:tabs>
              <w:spacing w:before="100" w:beforeAutospacing="1" w:after="100" w:afterAutospacing="1" w:line="276" w:lineRule="auto"/>
              <w:contextualSpacing/>
              <w:jc w:val="both"/>
              <w:outlineLvl w:val="9"/>
              <w:rPr>
                <w:rStyle w:val="0pt"/>
                <w:rFonts w:eastAsia="Franklin Gothic Medium"/>
                <w:b w:val="0"/>
                <w:bCs w:val="0"/>
                <w:i w:val="0"/>
                <w:lang w:eastAsia="ru-RU"/>
              </w:rPr>
            </w:pPr>
            <w:r w:rsidRPr="00177252">
              <w:rPr>
                <w:rStyle w:val="0pt"/>
                <w:rFonts w:eastAsia="Franklin Gothic Medium"/>
                <w:b w:val="0"/>
                <w:bCs w:val="0"/>
                <w:i w:val="0"/>
                <w:lang w:eastAsia="ru-RU"/>
              </w:rPr>
              <w:t>Компрессор будет применятся совместно с уже используемым компрессором высокого давления Gradient 16/SH, для  наполнения  сжатым воздухом баллонов дыхательных аппаратов.</w:t>
            </w:r>
          </w:p>
          <w:p w:rsidR="0085170D" w:rsidRPr="00177252" w:rsidRDefault="0085170D" w:rsidP="00BF1D5A">
            <w:pPr>
              <w:pStyle w:val="230"/>
              <w:tabs>
                <w:tab w:val="left" w:pos="438"/>
              </w:tabs>
              <w:spacing w:before="100" w:beforeAutospacing="1" w:after="0" w:line="276" w:lineRule="auto"/>
              <w:contextualSpacing/>
              <w:jc w:val="both"/>
              <w:outlineLvl w:val="9"/>
              <w:rPr>
                <w:rStyle w:val="0pt"/>
                <w:rFonts w:eastAsia="Franklin Gothic Medium"/>
                <w:b w:val="0"/>
                <w:bCs w:val="0"/>
                <w:i w:val="0"/>
                <w:lang w:eastAsia="ru-RU"/>
              </w:rPr>
            </w:pPr>
            <w:r w:rsidRPr="00177252">
              <w:rPr>
                <w:rStyle w:val="0pt"/>
                <w:rFonts w:eastAsia="Franklin Gothic Medium"/>
                <w:b w:val="0"/>
                <w:bCs w:val="0"/>
                <w:i w:val="0"/>
                <w:lang w:eastAsia="ru-RU"/>
              </w:rPr>
              <w:t>Компрессорная  установка  выпускается  на  рабочее  давление  29,4 МПа (300 бар) производительностью от  265 л/мин (13 м3/час).</w:t>
            </w:r>
          </w:p>
          <w:p w:rsidR="0085170D" w:rsidRPr="001F6931" w:rsidRDefault="0085170D" w:rsidP="00BF1D5A">
            <w:pPr>
              <w:spacing w:line="276" w:lineRule="auto"/>
              <w:rPr>
                <w:i/>
                <w:color w:val="000000"/>
                <w:sz w:val="24"/>
                <w:szCs w:val="24"/>
              </w:rPr>
            </w:pPr>
            <w:r w:rsidRPr="00177252">
              <w:rPr>
                <w:rStyle w:val="0pt"/>
                <w:rFonts w:eastAsia="Franklin Gothic Medium"/>
                <w:i w:val="0"/>
              </w:rPr>
              <w:t>Приобретается согласно «Табеля оснащения аварийно-спасательного формирования (АСФ)  отдельного военизированного  горноспасательного отряда (ОВГСО) при транспортировке ядерных материалов и радиоактивных веществ (ЯМ и РВ) в Дальневосточном районе». Согласно договора  № 10-05/11739 целевого финансирования, на основании Постановления Правительства РФ от 20.06.97 г.  № 761 и Постановления Правительства РФ от 21.09.2005 г. № 576.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465A5F" w:rsidRDefault="001F024E" w:rsidP="001F024E">
      <w:pPr>
        <w:jc w:val="center"/>
        <w:rPr>
          <w:b/>
          <w:color w:val="000000"/>
        </w:rPr>
      </w:pPr>
      <w:r w:rsidRPr="00465A5F">
        <w:rPr>
          <w:b/>
          <w:color w:val="000000"/>
        </w:rPr>
        <w:t>РАЗДЕЛ 3. УСЛОВИЯ ЭКСПЛУАТАЦИИ</w:t>
      </w:r>
    </w:p>
    <w:p w:rsidR="001F024E" w:rsidRPr="001F6931" w:rsidRDefault="001F024E" w:rsidP="001F024E">
      <w:pPr>
        <w:jc w:val="center"/>
        <w:rPr>
          <w:b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70D" w:rsidRPr="0085170D" w:rsidRDefault="0085170D" w:rsidP="0085170D">
            <w:pPr>
              <w:pStyle w:val="230"/>
              <w:tabs>
                <w:tab w:val="left" w:pos="438"/>
              </w:tabs>
              <w:spacing w:before="0" w:after="0" w:line="276" w:lineRule="auto"/>
              <w:contextualSpacing/>
              <w:jc w:val="both"/>
              <w:outlineLvl w:val="9"/>
              <w:rPr>
                <w:rFonts w:eastAsia="Franklin Gothic Medium"/>
                <w:b w:val="0"/>
                <w:bCs w:val="0"/>
                <w:iCs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</w:pPr>
            <w:r w:rsidRPr="0085170D">
              <w:rPr>
                <w:rStyle w:val="0pt"/>
                <w:rFonts w:eastAsia="Franklin Gothic Medium"/>
                <w:b w:val="0"/>
                <w:bCs w:val="0"/>
                <w:i w:val="0"/>
                <w:lang w:eastAsia="ru-RU"/>
              </w:rPr>
              <w:t xml:space="preserve">Компрессорная установка по виду климатического исполнения </w:t>
            </w:r>
            <w:r w:rsidR="000E2B30">
              <w:rPr>
                <w:rStyle w:val="0pt"/>
                <w:rFonts w:eastAsia="Franklin Gothic Medium"/>
                <w:b w:val="0"/>
                <w:bCs w:val="0"/>
                <w:i w:val="0"/>
                <w:lang w:eastAsia="ru-RU"/>
              </w:rPr>
              <w:t xml:space="preserve">должна </w:t>
            </w:r>
            <w:r w:rsidRPr="0085170D">
              <w:rPr>
                <w:rStyle w:val="0pt"/>
                <w:rFonts w:eastAsia="Franklin Gothic Medium"/>
                <w:b w:val="0"/>
                <w:bCs w:val="0"/>
                <w:i w:val="0"/>
                <w:lang w:eastAsia="ru-RU"/>
              </w:rPr>
              <w:t xml:space="preserve">относится к исполнению УХЛ категории размещения 4 по ГОСТ 15150-69, но рассчитана на применение при температуре окружающей среды от +5 до +450С, относительной влажности до 98 %. </w:t>
            </w:r>
          </w:p>
        </w:tc>
      </w:tr>
    </w:tbl>
    <w:p w:rsidR="00465A5F" w:rsidRDefault="00465A5F" w:rsidP="001F024E">
      <w:pPr>
        <w:jc w:val="center"/>
        <w:rPr>
          <w:b/>
          <w:color w:val="000000"/>
        </w:rPr>
      </w:pPr>
    </w:p>
    <w:p w:rsidR="00465A5F" w:rsidRDefault="00465A5F" w:rsidP="001F024E">
      <w:pPr>
        <w:jc w:val="center"/>
        <w:rPr>
          <w:b/>
          <w:color w:val="000000"/>
        </w:rPr>
      </w:pPr>
    </w:p>
    <w:p w:rsidR="00465A5F" w:rsidRDefault="00465A5F" w:rsidP="001F024E">
      <w:pPr>
        <w:jc w:val="center"/>
        <w:rPr>
          <w:b/>
          <w:color w:val="000000"/>
        </w:rPr>
      </w:pPr>
    </w:p>
    <w:p w:rsidR="00465A5F" w:rsidRDefault="00465A5F" w:rsidP="001F024E">
      <w:pPr>
        <w:jc w:val="center"/>
        <w:rPr>
          <w:b/>
          <w:color w:val="000000"/>
        </w:rPr>
      </w:pPr>
    </w:p>
    <w:p w:rsidR="001F024E" w:rsidRPr="00BF1D5A" w:rsidRDefault="001F024E" w:rsidP="001F024E">
      <w:pPr>
        <w:jc w:val="center"/>
        <w:rPr>
          <w:b/>
          <w:color w:val="000000"/>
        </w:rPr>
      </w:pPr>
      <w:r w:rsidRPr="00BF1D5A">
        <w:rPr>
          <w:b/>
          <w:color w:val="000000"/>
        </w:rPr>
        <w:lastRenderedPageBreak/>
        <w:t>РАЗДЕЛ 4. ТЕХНИЧЕСКИЕ ТРЕБОВАНИЯ</w:t>
      </w:r>
    </w:p>
    <w:p w:rsidR="001F024E" w:rsidRPr="00BF1D5A" w:rsidRDefault="001F024E" w:rsidP="001F024E">
      <w:pPr>
        <w:jc w:val="center"/>
        <w:rPr>
          <w:b/>
          <w:color w:val="000000"/>
          <w:sz w:val="24"/>
          <w:szCs w:val="24"/>
        </w:rPr>
      </w:pP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7"/>
        <w:gridCol w:w="3033"/>
        <w:gridCol w:w="2086"/>
      </w:tblGrid>
      <w:tr w:rsidR="001F024E" w:rsidRPr="00BF1D5A" w:rsidTr="000E2B30">
        <w:trPr>
          <w:trHeight w:val="335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BF1D5A" w:rsidRDefault="001F024E" w:rsidP="00D61233">
            <w:pPr>
              <w:jc w:val="center"/>
              <w:rPr>
                <w:b/>
                <w:color w:val="000000"/>
              </w:rPr>
            </w:pPr>
            <w:r w:rsidRPr="00BF1D5A">
              <w:rPr>
                <w:b/>
                <w:color w:val="000000"/>
              </w:rPr>
              <w:t>Подраздел 4.1 Основные параметры и размеры</w:t>
            </w:r>
          </w:p>
        </w:tc>
      </w:tr>
      <w:tr w:rsidR="001F024E" w:rsidRPr="001F6931" w:rsidTr="000E2B30">
        <w:trPr>
          <w:trHeight w:val="1317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0D" w:rsidRPr="00BF1D5A" w:rsidRDefault="0085170D" w:rsidP="0085170D">
            <w:pPr>
              <w:pStyle w:val="340"/>
              <w:spacing w:before="240" w:line="276" w:lineRule="auto"/>
              <w:contextualSpacing/>
              <w:jc w:val="both"/>
              <w:outlineLvl w:val="9"/>
              <w:rPr>
                <w:iCs/>
                <w:sz w:val="24"/>
                <w:szCs w:val="24"/>
                <w:lang w:eastAsia="ru-RU"/>
              </w:rPr>
            </w:pPr>
            <w:r w:rsidRPr="00BF1D5A">
              <w:rPr>
                <w:iCs/>
                <w:sz w:val="24"/>
                <w:szCs w:val="24"/>
                <w:lang w:eastAsia="ru-RU"/>
              </w:rPr>
              <w:t>Технические  характеристики  компрессорной  установки Gradient 16/SH и эквивалента   приведены  в таблице 1.</w:t>
            </w:r>
          </w:p>
          <w:p w:rsidR="0085170D" w:rsidRPr="00BF1D5A" w:rsidRDefault="0085170D" w:rsidP="0085170D">
            <w:pPr>
              <w:tabs>
                <w:tab w:val="left" w:pos="5024"/>
              </w:tabs>
              <w:spacing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F1D5A">
              <w:rPr>
                <w:color w:val="000000"/>
                <w:spacing w:val="4"/>
                <w:sz w:val="24"/>
                <w:szCs w:val="24"/>
              </w:rPr>
              <w:t>Таблица 1 технических характеристик Gradient 16/SH и эквивалента.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rPr>
          <w:trHeight w:hRule="exact" w:val="765"/>
        </w:trPr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sz w:val="24"/>
                <w:szCs w:val="24"/>
              </w:rPr>
            </w:pPr>
            <w:r w:rsidRPr="00BF1D5A">
              <w:rPr>
                <w:color w:val="000000"/>
                <w:spacing w:val="4"/>
                <w:sz w:val="24"/>
                <w:szCs w:val="24"/>
              </w:rPr>
              <w:t>Наименование технических характеристик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1D5A">
              <w:rPr>
                <w:color w:val="000000"/>
                <w:spacing w:val="4"/>
                <w:sz w:val="24"/>
                <w:szCs w:val="24"/>
              </w:rPr>
              <w:t>Gradient 16/SH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1D5A">
              <w:rPr>
                <w:color w:val="000000"/>
                <w:spacing w:val="4"/>
                <w:sz w:val="24"/>
                <w:szCs w:val="24"/>
              </w:rPr>
              <w:t>Эквивалент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rPr>
          <w:trHeight w:hRule="exact" w:val="397"/>
        </w:trPr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Сжимаемая среда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Воздух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rPr>
          <w:trHeight w:val="131"/>
        </w:trPr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Рабочее давление, создаваемое компрессором, не менее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29,4 МПа (300 бар)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Установочное давление срабатывания предохранительного клапана конечного давления, не более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32,3 МПа (330 бар)</w:t>
            </w:r>
          </w:p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Производительность, измеряемая при стандартном напол</w:t>
            </w:r>
            <w:r w:rsidRPr="00BF1D5A">
              <w:rPr>
                <w:rStyle w:val="0pt"/>
                <w:rFonts w:eastAsia="Franklin Gothic Medium"/>
                <w:i w:val="0"/>
              </w:rPr>
              <w:softHyphen/>
              <w:t>нении от 0 до 200 бар, не менее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265 л/мин (13 м3/час)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300 л/мин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pStyle w:val="2"/>
              <w:spacing w:line="276" w:lineRule="auto"/>
              <w:jc w:val="left"/>
              <w:rPr>
                <w:rStyle w:val="0pt"/>
                <w:rFonts w:eastAsia="Franklin Gothic Medium"/>
                <w:i w:val="0"/>
                <w:lang w:eastAsia="en-US"/>
              </w:rPr>
            </w:pPr>
            <w:r w:rsidRPr="00BF1D5A">
              <w:rPr>
                <w:rStyle w:val="0pt"/>
                <w:rFonts w:eastAsia="Franklin Gothic Medium"/>
                <w:i w:val="0"/>
                <w:lang w:eastAsia="en-US"/>
              </w:rPr>
              <w:t>Количество раздаточных штуцеров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2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Не менее 2 и не более3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Минимально допустимая температура окружающей среды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 xml:space="preserve">+5 </w:t>
            </w:r>
            <w:r w:rsidRPr="00BF1D5A">
              <w:rPr>
                <w:rStyle w:val="0pt"/>
                <w:rFonts w:eastAsia="Franklin Gothic Medium"/>
                <w:i w:val="0"/>
              </w:rPr>
              <w:sym w:font="Times New Roman" w:char="00B0"/>
            </w:r>
            <w:r w:rsidRPr="00BF1D5A">
              <w:rPr>
                <w:rStyle w:val="0pt"/>
                <w:rFonts w:eastAsia="Franklin Gothic Medium"/>
                <w:i w:val="0"/>
              </w:rPr>
              <w:t>С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0</w:t>
            </w:r>
            <w:r w:rsidRPr="00BF1D5A">
              <w:rPr>
                <w:rStyle w:val="0pt"/>
                <w:rFonts w:eastAsia="Franklin Gothic Medium"/>
                <w:i w:val="0"/>
              </w:rPr>
              <w:sym w:font="Times New Roman" w:char="00B0"/>
            </w:r>
            <w:r w:rsidRPr="00BF1D5A">
              <w:rPr>
                <w:rStyle w:val="0pt"/>
                <w:rFonts w:eastAsia="Franklin Gothic Medium"/>
                <w:i w:val="0"/>
              </w:rPr>
              <w:t>С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Максимально допустимая температура окружающей среды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 xml:space="preserve">+45 </w:t>
            </w:r>
            <w:r w:rsidRPr="00BF1D5A">
              <w:rPr>
                <w:rStyle w:val="0pt"/>
                <w:rFonts w:eastAsia="Franklin Gothic Medium"/>
                <w:i w:val="0"/>
              </w:rPr>
              <w:sym w:font="Times New Roman" w:char="00B0"/>
            </w:r>
            <w:r w:rsidRPr="00BF1D5A">
              <w:rPr>
                <w:rStyle w:val="0pt"/>
                <w:rFonts w:eastAsia="Franklin Gothic Medium"/>
                <w:i w:val="0"/>
              </w:rPr>
              <w:t>С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+50</w:t>
            </w:r>
            <w:r w:rsidRPr="00BF1D5A">
              <w:rPr>
                <w:rStyle w:val="0pt"/>
                <w:rFonts w:eastAsia="Franklin Gothic Medium"/>
                <w:i w:val="0"/>
              </w:rPr>
              <w:sym w:font="Times New Roman" w:char="00B0"/>
            </w:r>
            <w:r w:rsidRPr="00BF1D5A">
              <w:rPr>
                <w:rStyle w:val="0pt"/>
                <w:rFonts w:eastAsia="Franklin Gothic Medium"/>
                <w:i w:val="0"/>
              </w:rPr>
              <w:t>С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Максимально допустимый угол наклона не более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5</w:t>
            </w:r>
            <w:r w:rsidRPr="00BF1D5A">
              <w:rPr>
                <w:rStyle w:val="0pt"/>
                <w:rFonts w:eastAsia="Franklin Gothic Medium"/>
                <w:i w:val="0"/>
              </w:rPr>
              <w:sym w:font="Times New Roman" w:char="00B0"/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pStyle w:val="2"/>
              <w:spacing w:line="276" w:lineRule="auto"/>
              <w:jc w:val="left"/>
              <w:rPr>
                <w:rStyle w:val="0pt"/>
                <w:rFonts w:eastAsia="Franklin Gothic Medium"/>
                <w:i w:val="0"/>
                <w:lang w:eastAsia="en-US"/>
              </w:rPr>
            </w:pPr>
            <w:r w:rsidRPr="00BF1D5A">
              <w:rPr>
                <w:rStyle w:val="0pt"/>
                <w:rFonts w:eastAsia="Franklin Gothic Medium"/>
                <w:i w:val="0"/>
                <w:lang w:eastAsia="en-US"/>
              </w:rPr>
              <w:t>Частота вращения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1550 об/мин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Не более 1600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Число ступеней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3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не менее 3 и не более 4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Число цилиндров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3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не менее 3 и не более 4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Промежуточное давление 1-ой ступени не более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0,7 МПа (7 бар)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Промежуточное давление 2-ой ступени не более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4-4,6 МПа (40-46 бар)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Тип охлаждения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Воздушный</w:t>
            </w:r>
          </w:p>
        </w:tc>
      </w:tr>
      <w:tr w:rsidR="0085170D" w:rsidRPr="006F60D7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Объем масла в компрессорном блоке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smartTag w:uri="urn:schemas-microsoft-com:office:smarttags" w:element="metricconverter">
              <w:smartTagPr>
                <w:attr w:name="ProductID" w:val="1,8 л"/>
              </w:smartTagPr>
              <w:r w:rsidRPr="00BF1D5A">
                <w:rPr>
                  <w:rStyle w:val="0pt"/>
                  <w:rFonts w:eastAsia="Franklin Gothic Medium"/>
                  <w:i w:val="0"/>
                </w:rPr>
                <w:t>1,8 л</w:t>
              </w:r>
            </w:smartTag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Не более 2 л.</w:t>
            </w: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Тип используемого масла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синтетическое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rPr>
          <w:trHeight w:val="533"/>
        </w:trPr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Система смазки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Смазка разбрызгиванием при помощи масляного центробежного лубрикатора</w:t>
            </w: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Удаление конденсата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Ручной, каждые 10–15 мин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Система управления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Механическая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Контроль за состоянием фильтра-картриджа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Учет моточасов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lastRenderedPageBreak/>
              <w:t>Срок службы фильтра-картриджа, не менее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40 ч</w:t>
            </w: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pStyle w:val="2"/>
              <w:spacing w:line="276" w:lineRule="auto"/>
              <w:jc w:val="left"/>
              <w:rPr>
                <w:rStyle w:val="0pt"/>
                <w:rFonts w:eastAsia="Franklin Gothic Medium"/>
                <w:i w:val="0"/>
                <w:lang w:eastAsia="en-US"/>
              </w:rPr>
            </w:pPr>
            <w:r w:rsidRPr="00BF1D5A">
              <w:rPr>
                <w:rStyle w:val="0pt"/>
                <w:rFonts w:eastAsia="Franklin Gothic Medium"/>
                <w:i w:val="0"/>
                <w:lang w:eastAsia="en-US"/>
              </w:rPr>
              <w:t>Уровень звукового давления, не более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95,6 дБ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pStyle w:val="2"/>
              <w:spacing w:line="276" w:lineRule="auto"/>
              <w:jc w:val="left"/>
              <w:rPr>
                <w:rStyle w:val="0pt"/>
                <w:rFonts w:eastAsia="Franklin Gothic Medium"/>
                <w:i w:val="0"/>
                <w:lang w:eastAsia="en-US"/>
              </w:rPr>
            </w:pPr>
            <w:r w:rsidRPr="00BF1D5A">
              <w:rPr>
                <w:rStyle w:val="0pt"/>
                <w:rFonts w:eastAsia="Franklin Gothic Medium"/>
                <w:i w:val="0"/>
                <w:lang w:eastAsia="en-US"/>
              </w:rPr>
              <w:t>Тип двигателя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Бензиновый</w:t>
            </w: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pStyle w:val="2"/>
              <w:spacing w:line="276" w:lineRule="auto"/>
              <w:jc w:val="left"/>
              <w:rPr>
                <w:rStyle w:val="0pt"/>
                <w:rFonts w:eastAsia="Franklin Gothic Medium"/>
                <w:i w:val="0"/>
                <w:lang w:eastAsia="en-US"/>
              </w:rPr>
            </w:pPr>
            <w:r w:rsidRPr="00BF1D5A">
              <w:rPr>
                <w:rStyle w:val="0pt"/>
                <w:rFonts w:eastAsia="Franklin Gothic Medium"/>
                <w:i w:val="0"/>
                <w:lang w:eastAsia="en-US"/>
              </w:rPr>
              <w:t>Марка бензина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АИ95 по Гост Р 51105-97.</w:t>
            </w: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Мощность приводного двигателя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6,6 кВт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Число оборотов приводного двигателя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1550 об/мин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 xml:space="preserve">Направление вращения маховика компрессорного блока к приводному двигателю </w:t>
            </w:r>
          </w:p>
        </w:tc>
        <w:tc>
          <w:tcPr>
            <w:tcW w:w="5119" w:type="dxa"/>
            <w:gridSpan w:val="2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Должно быть совместимым</w:t>
            </w: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rPr>
          <w:trHeight w:val="221"/>
        </w:trPr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Масса компрессорной установки, кг.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136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Не более 140</w:t>
            </w: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rPr>
          <w:trHeight w:val="161"/>
        </w:trPr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Габаритные размеры, ВхШхГ, мм, не более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650х1150х490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27781" w:rsidTr="000E2B30">
        <w:tblPrEx>
          <w:tblCellMar>
            <w:left w:w="70" w:type="dxa"/>
            <w:right w:w="70" w:type="dxa"/>
          </w:tblCellMar>
          <w:tblLook w:val="0000"/>
        </w:tblPrEx>
        <w:trPr>
          <w:trHeight w:val="234"/>
        </w:trPr>
        <w:tc>
          <w:tcPr>
            <w:tcW w:w="4117" w:type="dxa"/>
            <w:vAlign w:val="center"/>
          </w:tcPr>
          <w:p w:rsidR="0085170D" w:rsidRPr="00BF1D5A" w:rsidRDefault="0085170D" w:rsidP="00BF1D5A">
            <w:pPr>
              <w:spacing w:line="276" w:lineRule="auto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Назначенный ресурс</w:t>
            </w:r>
          </w:p>
        </w:tc>
        <w:tc>
          <w:tcPr>
            <w:tcW w:w="3033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>30000 ч</w:t>
            </w:r>
          </w:p>
        </w:tc>
        <w:tc>
          <w:tcPr>
            <w:tcW w:w="2086" w:type="dxa"/>
            <w:vAlign w:val="center"/>
          </w:tcPr>
          <w:p w:rsidR="0085170D" w:rsidRPr="00BF1D5A" w:rsidRDefault="0085170D" w:rsidP="00BF1D5A">
            <w:pPr>
              <w:spacing w:line="276" w:lineRule="auto"/>
              <w:jc w:val="center"/>
              <w:rPr>
                <w:rStyle w:val="0pt"/>
                <w:rFonts w:eastAsia="Franklin Gothic Medium"/>
                <w:i w:val="0"/>
              </w:rPr>
            </w:pPr>
          </w:p>
        </w:tc>
      </w:tr>
      <w:tr w:rsidR="0085170D" w:rsidRPr="001F6931" w:rsidTr="000E2B30">
        <w:trPr>
          <w:trHeight w:val="840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0D" w:rsidRPr="00177252" w:rsidRDefault="00177252" w:rsidP="00BF1D5A">
            <w:pPr>
              <w:spacing w:line="276" w:lineRule="auto"/>
              <w:contextualSpacing/>
              <w:jc w:val="both"/>
              <w:rPr>
                <w:rStyle w:val="0pt"/>
                <w:rFonts w:eastAsia="Franklin Gothic Medium"/>
                <w:b/>
                <w:i w:val="0"/>
              </w:rPr>
            </w:pPr>
            <w:r w:rsidRPr="00177252">
              <w:rPr>
                <w:rStyle w:val="0pt"/>
                <w:rFonts w:eastAsia="Franklin Gothic Medium"/>
                <w:i w:val="0"/>
              </w:rPr>
              <w:t>4</w:t>
            </w:r>
            <w:r w:rsidR="0085170D" w:rsidRPr="00177252">
              <w:rPr>
                <w:rStyle w:val="0pt"/>
                <w:rFonts w:eastAsia="Franklin Gothic Medium"/>
                <w:i w:val="0"/>
              </w:rPr>
              <w:t>.</w:t>
            </w:r>
            <w:r w:rsidRPr="00177252">
              <w:rPr>
                <w:rStyle w:val="0pt"/>
                <w:rFonts w:eastAsia="Franklin Gothic Medium"/>
                <w:i w:val="0"/>
              </w:rPr>
              <w:t xml:space="preserve">1.1 </w:t>
            </w:r>
            <w:r w:rsidR="0085170D" w:rsidRPr="00177252">
              <w:rPr>
                <w:rStyle w:val="0pt"/>
                <w:rFonts w:eastAsia="Franklin Gothic Medium"/>
                <w:i w:val="0"/>
              </w:rPr>
              <w:t xml:space="preserve"> Поставщик гарантирует, что:</w:t>
            </w:r>
          </w:p>
          <w:p w:rsidR="0085170D" w:rsidRPr="00177252" w:rsidRDefault="0085170D" w:rsidP="00BF1D5A">
            <w:pPr>
              <w:spacing w:line="276" w:lineRule="auto"/>
              <w:contextualSpacing/>
              <w:jc w:val="both"/>
              <w:rPr>
                <w:rStyle w:val="0pt"/>
                <w:rFonts w:eastAsia="Franklin Gothic Medium"/>
                <w:i w:val="0"/>
              </w:rPr>
            </w:pPr>
            <w:r w:rsidRPr="00177252">
              <w:rPr>
                <w:rStyle w:val="0pt"/>
                <w:rFonts w:eastAsia="Franklin Gothic Medium"/>
                <w:i w:val="0"/>
              </w:rPr>
              <w:t>- поставляемое оборудование будет полностью совместимо с любыми дыхательными аппаратами со сжатым воздухом («Омега», «Омега» Север-2).</w:t>
            </w:r>
          </w:p>
          <w:p w:rsidR="0085170D" w:rsidRPr="00177252" w:rsidRDefault="0085170D" w:rsidP="00BF1D5A">
            <w:pPr>
              <w:spacing w:line="276" w:lineRule="auto"/>
              <w:contextualSpacing/>
              <w:jc w:val="both"/>
              <w:rPr>
                <w:rStyle w:val="0pt"/>
                <w:rFonts w:eastAsia="Franklin Gothic Medium"/>
                <w:i w:val="0"/>
              </w:rPr>
            </w:pPr>
            <w:r w:rsidRPr="00177252">
              <w:rPr>
                <w:rStyle w:val="0pt"/>
                <w:rFonts w:eastAsia="Franklin Gothic Medium"/>
                <w:i w:val="0"/>
              </w:rPr>
              <w:t xml:space="preserve">- дополнительный комплект поставки, согласно </w:t>
            </w:r>
            <w:r w:rsidR="00177252">
              <w:rPr>
                <w:rStyle w:val="0pt"/>
                <w:rFonts w:eastAsia="Franklin Gothic Medium"/>
                <w:i w:val="0"/>
              </w:rPr>
              <w:t xml:space="preserve">подраздела </w:t>
            </w:r>
            <w:r w:rsidR="00177252" w:rsidRPr="00465A5F">
              <w:rPr>
                <w:rStyle w:val="0pt"/>
                <w:rFonts w:eastAsia="Franklin Gothic Medium"/>
                <w:i w:val="0"/>
              </w:rPr>
              <w:t>4.</w:t>
            </w:r>
            <w:r w:rsidR="00465A5F" w:rsidRPr="00465A5F">
              <w:rPr>
                <w:rStyle w:val="0pt"/>
                <w:rFonts w:eastAsia="Franklin Gothic Medium"/>
                <w:i w:val="0"/>
              </w:rPr>
              <w:t>3.</w:t>
            </w:r>
            <w:r w:rsidR="00177252" w:rsidRPr="00465A5F">
              <w:rPr>
                <w:rStyle w:val="0pt"/>
                <w:rFonts w:eastAsia="Franklin Gothic Medium"/>
                <w:i w:val="0"/>
              </w:rPr>
              <w:t>2</w:t>
            </w:r>
            <w:r w:rsidRPr="00465A5F">
              <w:rPr>
                <w:rStyle w:val="0pt"/>
                <w:rFonts w:eastAsia="Franklin Gothic Medium"/>
                <w:i w:val="0"/>
              </w:rPr>
              <w:t>, будет</w:t>
            </w:r>
            <w:r w:rsidRPr="00177252">
              <w:rPr>
                <w:rStyle w:val="0pt"/>
                <w:rFonts w:eastAsia="Franklin Gothic Medium"/>
                <w:i w:val="0"/>
              </w:rPr>
              <w:t xml:space="preserve"> входить в стоимость договора. </w:t>
            </w:r>
          </w:p>
          <w:p w:rsidR="0085170D" w:rsidRPr="001F6931" w:rsidRDefault="0085170D" w:rsidP="00BF1D5A">
            <w:pPr>
              <w:pStyle w:val="230"/>
              <w:tabs>
                <w:tab w:val="left" w:pos="438"/>
              </w:tabs>
              <w:spacing w:before="0" w:after="100" w:afterAutospacing="1" w:line="276" w:lineRule="auto"/>
              <w:contextualSpacing/>
              <w:jc w:val="both"/>
              <w:outlineLvl w:val="9"/>
              <w:rPr>
                <w:i/>
                <w:color w:val="000000"/>
                <w:sz w:val="24"/>
                <w:szCs w:val="24"/>
              </w:rPr>
            </w:pPr>
            <w:r w:rsidRPr="00177252">
              <w:rPr>
                <w:rStyle w:val="0pt"/>
                <w:rFonts w:eastAsia="Franklin Gothic Medium"/>
                <w:b w:val="0"/>
                <w:bCs w:val="0"/>
                <w:i w:val="0"/>
                <w:lang w:eastAsia="ru-RU"/>
              </w:rPr>
              <w:t>Компрессор будет применяться совместно с уже используемым компрессором высокого давления Gradient 16/SH, для  наполнения  сжатым воздухом баллонов дыхательных аппаратов «Омега», «Омега»  Север-2.</w:t>
            </w:r>
          </w:p>
        </w:tc>
      </w:tr>
      <w:tr w:rsidR="001F024E" w:rsidRPr="001F6931" w:rsidTr="000E2B30">
        <w:trPr>
          <w:trHeight w:val="335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BF1D5A" w:rsidRDefault="001F024E" w:rsidP="006C5E6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F1D5A">
              <w:rPr>
                <w:b/>
                <w:color w:val="000000"/>
              </w:rPr>
              <w:t>Подраздел 4.</w:t>
            </w:r>
            <w:r w:rsidR="006C5E6F" w:rsidRPr="00BF1D5A">
              <w:rPr>
                <w:b/>
                <w:color w:val="000000"/>
              </w:rPr>
              <w:t>2</w:t>
            </w:r>
            <w:r w:rsidRPr="00BF1D5A">
              <w:rPr>
                <w:b/>
                <w:color w:val="000000"/>
              </w:rPr>
              <w:t>. Требования по надежности</w:t>
            </w:r>
          </w:p>
        </w:tc>
      </w:tr>
      <w:tr w:rsidR="001F024E" w:rsidRPr="001F6931" w:rsidTr="000E2B30">
        <w:trPr>
          <w:trHeight w:val="335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0D" w:rsidRPr="00BF1D5A" w:rsidRDefault="009338F3" w:rsidP="000E2B30">
            <w:pPr>
              <w:pStyle w:val="22"/>
              <w:spacing w:line="276" w:lineRule="auto"/>
              <w:ind w:firstLine="0"/>
              <w:contextualSpacing/>
              <w:jc w:val="both"/>
              <w:rPr>
                <w:rFonts w:ascii="Times New Roman" w:eastAsia="Franklin Gothic Medium" w:hAnsi="Times New Roman"/>
                <w:i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F1D5A">
              <w:rPr>
                <w:rFonts w:ascii="Times New Roman" w:hAnsi="Times New Roman"/>
                <w:sz w:val="24"/>
                <w:szCs w:val="24"/>
              </w:rPr>
              <w:t>Согласно законодательства РФ</w:t>
            </w:r>
            <w:r w:rsidRPr="00BF1D5A">
              <w:rPr>
                <w:rStyle w:val="0pt"/>
                <w:rFonts w:eastAsia="Franklin Gothic Medium"/>
                <w:i w:val="0"/>
              </w:rPr>
              <w:t xml:space="preserve"> - </w:t>
            </w:r>
            <w:r w:rsidRPr="00BF1D5A">
              <w:rPr>
                <w:rFonts w:ascii="Times New Roman" w:hAnsi="Times New Roman"/>
                <w:sz w:val="24"/>
                <w:szCs w:val="24"/>
              </w:rPr>
              <w:t>Компрессор должен соответствовать</w:t>
            </w:r>
            <w:r w:rsidRPr="00BF1D5A">
              <w:rPr>
                <w:rFonts w:ascii="Times New Roman" w:hAnsi="Times New Roman"/>
                <w:iCs/>
                <w:sz w:val="24"/>
                <w:szCs w:val="24"/>
              </w:rPr>
              <w:t xml:space="preserve"> «</w:t>
            </w:r>
            <w:r w:rsidRPr="00BF1D5A">
              <w:rPr>
                <w:rFonts w:ascii="Times New Roman" w:hAnsi="Times New Roman"/>
                <w:sz w:val="24"/>
                <w:szCs w:val="24"/>
              </w:rPr>
              <w:t>ГОСТ Р 53263-2009 Техника пожарная. Установки компрессорные для наполнения сжатым воздухом баллонов дыхательных аппаратов для пожарных. Общие технические требования. Методы испытаний.» в соответствии с которыми должна быть проведена сертификация с предоставлением  заказчику  «Сертификат пожарной безопасности»</w:t>
            </w:r>
            <w:r w:rsidRPr="00BF1D5A">
              <w:rPr>
                <w:rStyle w:val="0pt"/>
                <w:rFonts w:eastAsia="Franklin Gothic Medium"/>
              </w:rPr>
              <w:t>.</w:t>
            </w:r>
          </w:p>
        </w:tc>
      </w:tr>
      <w:tr w:rsidR="001F024E" w:rsidRPr="001F6931" w:rsidTr="000E2B30">
        <w:trPr>
          <w:trHeight w:val="335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BF1D5A" w:rsidRDefault="001F024E" w:rsidP="006C5E6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F1D5A">
              <w:rPr>
                <w:b/>
                <w:color w:val="000000"/>
              </w:rPr>
              <w:t>Подраздел 4.</w:t>
            </w:r>
            <w:r w:rsidR="006C5E6F" w:rsidRPr="00BF1D5A">
              <w:rPr>
                <w:b/>
                <w:color w:val="000000"/>
              </w:rPr>
              <w:t>3</w:t>
            </w:r>
            <w:r w:rsidRPr="00BF1D5A">
              <w:rPr>
                <w:b/>
                <w:color w:val="000000"/>
              </w:rPr>
              <w:t xml:space="preserve"> Требования к комплектности</w:t>
            </w:r>
          </w:p>
        </w:tc>
      </w:tr>
      <w:tr w:rsidR="009338F3" w:rsidRPr="001F6931" w:rsidTr="000E2B30">
        <w:trPr>
          <w:trHeight w:val="255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F3" w:rsidRPr="00572572" w:rsidRDefault="00D61233" w:rsidP="00BF1D5A">
            <w:pPr>
              <w:pStyle w:val="340"/>
              <w:shd w:val="clear" w:color="auto" w:fill="auto"/>
              <w:spacing w:before="100" w:beforeAutospacing="1" w:after="100" w:afterAutospacing="1" w:line="276" w:lineRule="auto"/>
              <w:contextualSpacing/>
              <w:jc w:val="both"/>
              <w:outlineLvl w:val="9"/>
              <w:rPr>
                <w:b/>
                <w:color w:val="000000"/>
                <w:sz w:val="24"/>
                <w:szCs w:val="24"/>
              </w:rPr>
            </w:pPr>
            <w:r w:rsidRPr="00572572">
              <w:rPr>
                <w:b/>
                <w:color w:val="000000"/>
                <w:sz w:val="24"/>
                <w:szCs w:val="24"/>
              </w:rPr>
              <w:t>4.</w:t>
            </w:r>
            <w:r w:rsidR="006C5E6F" w:rsidRPr="00572572">
              <w:rPr>
                <w:b/>
                <w:color w:val="000000"/>
                <w:sz w:val="24"/>
                <w:szCs w:val="24"/>
              </w:rPr>
              <w:t>3</w:t>
            </w:r>
            <w:r w:rsidRPr="00572572">
              <w:rPr>
                <w:b/>
                <w:color w:val="000000"/>
                <w:sz w:val="24"/>
                <w:szCs w:val="24"/>
              </w:rPr>
              <w:t>.1</w:t>
            </w:r>
            <w:r w:rsidR="009338F3" w:rsidRPr="00572572">
              <w:rPr>
                <w:b/>
                <w:color w:val="000000"/>
                <w:sz w:val="24"/>
                <w:szCs w:val="24"/>
              </w:rPr>
              <w:t xml:space="preserve"> Комплект поставки</w:t>
            </w:r>
          </w:p>
        </w:tc>
      </w:tr>
      <w:tr w:rsidR="009338F3" w:rsidRPr="001F6931" w:rsidTr="000E2B30">
        <w:trPr>
          <w:trHeight w:val="1620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6"/>
              <w:tblW w:w="8517" w:type="dxa"/>
              <w:tblInd w:w="493" w:type="dxa"/>
              <w:tblLook w:val="04A0"/>
            </w:tblPr>
            <w:tblGrid>
              <w:gridCol w:w="721"/>
              <w:gridCol w:w="6237"/>
              <w:gridCol w:w="1559"/>
            </w:tblGrid>
            <w:tr w:rsidR="00D61233" w:rsidRPr="00BF1D5A" w:rsidTr="00D61233">
              <w:tc>
                <w:tcPr>
                  <w:tcW w:w="721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№№ П/П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D61233" w:rsidRPr="00BF1D5A" w:rsidTr="00D61233">
              <w:tc>
                <w:tcPr>
                  <w:tcW w:w="721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tabs>
                      <w:tab w:val="left" w:pos="742"/>
                      <w:tab w:val="left" w:pos="1593"/>
                    </w:tabs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rStyle w:val="0pt"/>
                      <w:rFonts w:eastAsia="Franklin Gothic Medium"/>
                      <w:i w:val="0"/>
                    </w:rPr>
                    <w:t>Компрессор высокого давления Gradient 16/SH стандартной комплектации в составе: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61233" w:rsidRPr="00BF1D5A" w:rsidTr="00D61233">
              <w:tc>
                <w:tcPr>
                  <w:tcW w:w="721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Картридж фильтрующей системы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61233" w:rsidRPr="00BF1D5A" w:rsidTr="00D61233">
              <w:tc>
                <w:tcPr>
                  <w:tcW w:w="721" w:type="dxa"/>
                  <w:tcBorders>
                    <w:bottom w:val="single" w:sz="4" w:space="0" w:color="auto"/>
                  </w:tcBorders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237" w:type="dxa"/>
                  <w:tcBorders>
                    <w:bottom w:val="single" w:sz="4" w:space="0" w:color="auto"/>
                  </w:tcBorders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Картридж фильтрующей системы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61233" w:rsidRPr="00BF1D5A" w:rsidTr="00D61233">
              <w:tc>
                <w:tcPr>
                  <w:tcW w:w="721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Всасывающий фильтр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61233" w:rsidRPr="00BF1D5A" w:rsidTr="00D61233">
              <w:tc>
                <w:tcPr>
                  <w:tcW w:w="721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 xml:space="preserve">Синтетическое масло в канистре </w:t>
                  </w:r>
                  <w:r w:rsidRPr="00BF1D5A">
                    <w:rPr>
                      <w:rStyle w:val="85pt0pt"/>
                      <w:rFonts w:ascii="Times New Roman" w:hAnsi="Times New Roman" w:cs="Times New Roman"/>
                      <w:sz w:val="24"/>
                      <w:szCs w:val="24"/>
                    </w:rPr>
                    <w:t>MOBIL</w:t>
                  </w:r>
                  <w:r w:rsidRPr="00BF1D5A">
                    <w:rPr>
                      <w:rStyle w:val="85pt0pt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BF1D5A">
                    <w:rPr>
                      <w:rStyle w:val="85pt0pt"/>
                      <w:rFonts w:ascii="Times New Roman" w:hAnsi="Times New Roman" w:cs="Times New Roman"/>
                      <w:sz w:val="24"/>
                      <w:szCs w:val="24"/>
                    </w:rPr>
                    <w:t>PARUS</w:t>
                  </w:r>
                  <w:r w:rsidRPr="00BF1D5A">
                    <w:rPr>
                      <w:rStyle w:val="85pt0pt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827-829 20л.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 xml:space="preserve">1 канистра </w:t>
                  </w:r>
                </w:p>
              </w:tc>
            </w:tr>
            <w:tr w:rsidR="00D61233" w:rsidRPr="00BF1D5A" w:rsidTr="00D61233">
              <w:tc>
                <w:tcPr>
                  <w:tcW w:w="721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 xml:space="preserve">Зарядные штуцера типов: </w:t>
                  </w:r>
                  <w:r w:rsidRPr="00BF1D5A">
                    <w:rPr>
                      <w:color w:val="000000"/>
                      <w:sz w:val="24"/>
                      <w:szCs w:val="24"/>
                      <w:lang w:val="en-US"/>
                    </w:rPr>
                    <w:t>INT</w:t>
                  </w:r>
                  <w:r w:rsidRPr="00BF1D5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Pr="00BF1D5A">
                    <w:rPr>
                      <w:color w:val="000000"/>
                      <w:sz w:val="24"/>
                      <w:szCs w:val="24"/>
                      <w:lang w:val="en-US"/>
                    </w:rPr>
                    <w:t>DIN</w:t>
                  </w:r>
                  <w:r w:rsidRPr="00BF1D5A">
                    <w:rPr>
                      <w:color w:val="000000"/>
                      <w:sz w:val="24"/>
                      <w:szCs w:val="24"/>
                    </w:rPr>
                    <w:t xml:space="preserve">200 или </w:t>
                  </w:r>
                  <w:r w:rsidRPr="00BF1D5A">
                    <w:rPr>
                      <w:color w:val="000000"/>
                      <w:sz w:val="24"/>
                      <w:szCs w:val="24"/>
                      <w:lang w:val="en-US"/>
                    </w:rPr>
                    <w:t>DIN</w:t>
                  </w:r>
                  <w:r w:rsidRPr="00BF1D5A">
                    <w:rPr>
                      <w:color w:val="000000"/>
                      <w:sz w:val="24"/>
                      <w:szCs w:val="24"/>
                    </w:rPr>
                    <w:t>300 рис№1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1комплект.</w:t>
                  </w:r>
                </w:p>
              </w:tc>
            </w:tr>
            <w:tr w:rsidR="00D61233" w:rsidRPr="00BF1D5A" w:rsidTr="00D61233">
              <w:tc>
                <w:tcPr>
                  <w:tcW w:w="721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Комплект документации поставляемой совместно с компрессором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1233" w:rsidRPr="00BF1D5A" w:rsidTr="00D61233">
              <w:tc>
                <w:tcPr>
                  <w:tcW w:w="8517" w:type="dxa"/>
                  <w:gridSpan w:val="3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line="276" w:lineRule="auto"/>
                    <w:ind w:right="-1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Руководство по эксплуатации на русском языке.</w:t>
                  </w:r>
                </w:p>
              </w:tc>
            </w:tr>
            <w:tr w:rsidR="00D61233" w:rsidRPr="00BF1D5A" w:rsidTr="00D61233">
              <w:tc>
                <w:tcPr>
                  <w:tcW w:w="8517" w:type="dxa"/>
                  <w:gridSpan w:val="3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line="276" w:lineRule="auto"/>
                    <w:ind w:right="-1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lastRenderedPageBreak/>
                    <w:t>Руководство по эксплуатации на русском языке.</w:t>
                  </w:r>
                </w:p>
              </w:tc>
            </w:tr>
            <w:tr w:rsidR="00D61233" w:rsidRPr="00BF1D5A" w:rsidTr="00D61233">
              <w:tc>
                <w:tcPr>
                  <w:tcW w:w="8517" w:type="dxa"/>
                  <w:gridSpan w:val="3"/>
                </w:tcPr>
                <w:p w:rsidR="00D61233" w:rsidRPr="00BF1D5A" w:rsidRDefault="00D61233" w:rsidP="00BF1D5A">
                  <w:pPr>
                    <w:pStyle w:val="340"/>
                    <w:shd w:val="clear" w:color="auto" w:fill="auto"/>
                    <w:spacing w:line="276" w:lineRule="auto"/>
                    <w:ind w:right="-1"/>
                    <w:rPr>
                      <w:color w:val="000000"/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Формуляр (паспорт) на русском языке.</w:t>
                  </w:r>
                </w:p>
              </w:tc>
            </w:tr>
            <w:tr w:rsidR="00D61233" w:rsidRPr="00BF1D5A" w:rsidTr="00D61233">
              <w:tc>
                <w:tcPr>
                  <w:tcW w:w="8517" w:type="dxa"/>
                  <w:gridSpan w:val="3"/>
                </w:tcPr>
                <w:p w:rsidR="00D61233" w:rsidRPr="00BF1D5A" w:rsidRDefault="00D61233" w:rsidP="00BF1D5A">
                  <w:pPr>
                    <w:pStyle w:val="Default"/>
                    <w:spacing w:line="276" w:lineRule="auto"/>
                  </w:pPr>
                  <w:r w:rsidRPr="00BF1D5A">
                    <w:t>Заверенные копии сертификационной документации согласно,  законодательства РФ</w:t>
                  </w:r>
                </w:p>
              </w:tc>
            </w:tr>
            <w:tr w:rsidR="00D61233" w:rsidRPr="00BF1D5A" w:rsidTr="00D61233">
              <w:tc>
                <w:tcPr>
                  <w:tcW w:w="8517" w:type="dxa"/>
                  <w:gridSpan w:val="3"/>
                </w:tcPr>
                <w:p w:rsidR="00D61233" w:rsidRPr="00BF1D5A" w:rsidRDefault="00D61233" w:rsidP="00BF1D5A">
                  <w:pPr>
                    <w:pStyle w:val="Default"/>
                    <w:spacing w:line="276" w:lineRule="auto"/>
                  </w:pPr>
                  <w:r w:rsidRPr="00BF1D5A">
                    <w:t>«Сертификат пожарной безопасности» копия.</w:t>
                  </w:r>
                </w:p>
              </w:tc>
            </w:tr>
            <w:tr w:rsidR="00D61233" w:rsidRPr="00BF1D5A" w:rsidTr="00D61233">
              <w:tc>
                <w:tcPr>
                  <w:tcW w:w="8517" w:type="dxa"/>
                  <w:gridSpan w:val="3"/>
                </w:tcPr>
                <w:p w:rsidR="00D61233" w:rsidRPr="00BF1D5A" w:rsidRDefault="00D61233" w:rsidP="00BF1D5A">
                  <w:pPr>
                    <w:pStyle w:val="Default"/>
                    <w:spacing w:line="276" w:lineRule="auto"/>
                  </w:pPr>
                  <w:r w:rsidRPr="00BF1D5A">
                    <w:t>Предоставляются,  заверенные копии сертификата  завода производителя на языке странны производителя.</w:t>
                  </w:r>
                </w:p>
              </w:tc>
            </w:tr>
            <w:tr w:rsidR="00D61233" w:rsidRPr="00BF1D5A" w:rsidTr="00D61233">
              <w:tc>
                <w:tcPr>
                  <w:tcW w:w="8517" w:type="dxa"/>
                  <w:gridSpan w:val="3"/>
                </w:tcPr>
                <w:p w:rsidR="00D61233" w:rsidRPr="00BF1D5A" w:rsidRDefault="00D61233" w:rsidP="00BF1D5A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BF1D5A">
                    <w:rPr>
                      <w:color w:val="000000"/>
                      <w:sz w:val="24"/>
                      <w:szCs w:val="24"/>
                    </w:rPr>
                    <w:t>Заверенный нотариально в установленном порядке русский перевод сертификата  завода производителя.*</w:t>
                  </w:r>
                </w:p>
              </w:tc>
            </w:tr>
            <w:tr w:rsidR="00D61233" w:rsidRPr="00BF1D5A" w:rsidTr="00D61233">
              <w:tc>
                <w:tcPr>
                  <w:tcW w:w="8517" w:type="dxa"/>
                  <w:gridSpan w:val="3"/>
                </w:tcPr>
                <w:p w:rsidR="00D61233" w:rsidRPr="00BF1D5A" w:rsidRDefault="00D61233" w:rsidP="00BF1D5A">
                  <w:pPr>
                    <w:pStyle w:val="Default"/>
                    <w:spacing w:line="276" w:lineRule="auto"/>
                  </w:pPr>
                  <w:r w:rsidRPr="00BF1D5A">
                    <w:t>Документ, подтверждающий норму расхода топлива.</w:t>
                  </w:r>
                </w:p>
              </w:tc>
            </w:tr>
          </w:tbl>
          <w:p w:rsidR="00D61233" w:rsidRPr="00BF1D5A" w:rsidRDefault="001F1C54" w:rsidP="00BF1D5A">
            <w:pPr>
              <w:pStyle w:val="340"/>
              <w:shd w:val="clear" w:color="auto" w:fill="auto"/>
              <w:spacing w:after="100" w:afterAutospacing="1" w:line="276" w:lineRule="auto"/>
              <w:contextualSpacing/>
              <w:jc w:val="both"/>
              <w:outlineLvl w:val="9"/>
              <w:rPr>
                <w:rFonts w:eastAsia="Franklin Gothic Medium"/>
                <w:bCs/>
                <w:iCs/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BF1D5A">
              <w:rPr>
                <w:rStyle w:val="0pt"/>
                <w:rFonts w:eastAsia="Franklin Gothic Medium"/>
                <w:i w:val="0"/>
              </w:rPr>
              <w:t xml:space="preserve">       *Перевод при наличии иностранного сертификата на языке производителя.</w:t>
            </w:r>
          </w:p>
        </w:tc>
      </w:tr>
      <w:tr w:rsidR="00D61233" w:rsidRPr="001F6931" w:rsidTr="000E2B30">
        <w:trPr>
          <w:trHeight w:val="453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33" w:rsidRPr="00BF1D5A" w:rsidRDefault="00D61233" w:rsidP="006C5E6F">
            <w:pPr>
              <w:pStyle w:val="340"/>
              <w:shd w:val="clear" w:color="auto" w:fill="auto"/>
              <w:spacing w:before="100" w:beforeAutospacing="1" w:after="240" w:line="276" w:lineRule="auto"/>
              <w:contextualSpacing/>
              <w:jc w:val="both"/>
              <w:outlineLvl w:val="9"/>
              <w:rPr>
                <w:color w:val="000000"/>
                <w:sz w:val="24"/>
                <w:szCs w:val="24"/>
              </w:rPr>
            </w:pPr>
            <w:r w:rsidRPr="00BF1D5A">
              <w:rPr>
                <w:rFonts w:eastAsia="Calibri"/>
                <w:b/>
                <w:color w:val="000000"/>
                <w:spacing w:val="0"/>
                <w:sz w:val="24"/>
                <w:szCs w:val="24"/>
                <w:lang w:eastAsia="ru-RU"/>
              </w:rPr>
              <w:lastRenderedPageBreak/>
              <w:t>4.</w:t>
            </w:r>
            <w:r w:rsidR="006C5E6F" w:rsidRPr="00BF1D5A">
              <w:rPr>
                <w:rFonts w:eastAsia="Calibri"/>
                <w:b/>
                <w:color w:val="000000"/>
                <w:spacing w:val="0"/>
                <w:sz w:val="24"/>
                <w:szCs w:val="24"/>
                <w:lang w:eastAsia="ru-RU"/>
              </w:rPr>
              <w:t>3</w:t>
            </w:r>
            <w:r w:rsidRPr="00BF1D5A">
              <w:rPr>
                <w:rFonts w:eastAsia="Calibri"/>
                <w:b/>
                <w:color w:val="000000"/>
                <w:spacing w:val="0"/>
                <w:sz w:val="24"/>
                <w:szCs w:val="24"/>
                <w:lang w:eastAsia="ru-RU"/>
              </w:rPr>
              <w:t>.2</w:t>
            </w:r>
            <w:r w:rsidRPr="00BF1D5A">
              <w:rPr>
                <w:rFonts w:eastAsia="Calibri"/>
                <w:iCs/>
                <w:spacing w:val="0"/>
                <w:sz w:val="24"/>
                <w:szCs w:val="24"/>
                <w:lang w:eastAsia="ru-RU"/>
              </w:rPr>
              <w:t xml:space="preserve"> </w:t>
            </w:r>
            <w:r w:rsidRPr="00465A5F">
              <w:rPr>
                <w:rFonts w:eastAsia="Calibri"/>
                <w:b/>
                <w:iCs/>
                <w:spacing w:val="0"/>
                <w:sz w:val="24"/>
                <w:szCs w:val="24"/>
                <w:lang w:eastAsia="ru-RU"/>
              </w:rPr>
              <w:t>Дополнительная комплектация ЗИП, поставляемая вместе с компрессором.</w:t>
            </w:r>
          </w:p>
        </w:tc>
      </w:tr>
      <w:tr w:rsidR="00D61233" w:rsidRPr="001F6931" w:rsidTr="006C5E6F">
        <w:trPr>
          <w:trHeight w:val="10126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6"/>
              <w:tblW w:w="8517" w:type="dxa"/>
              <w:tblInd w:w="380" w:type="dxa"/>
              <w:tblLook w:val="04A0"/>
            </w:tblPr>
            <w:tblGrid>
              <w:gridCol w:w="721"/>
              <w:gridCol w:w="6237"/>
              <w:gridCol w:w="1559"/>
            </w:tblGrid>
            <w:tr w:rsidR="00D61233" w:rsidRPr="00127781" w:rsidTr="00D61233">
              <w:trPr>
                <w:trHeight w:val="415"/>
              </w:trPr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№№ П/П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before="100" w:beforeAutospacing="1" w:after="100" w:afterAutospacing="1"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D61233" w:rsidRPr="00127781" w:rsidTr="00D61233">
              <w:trPr>
                <w:trHeight w:val="415"/>
              </w:trPr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color w:val="000000"/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pacing w:val="4"/>
                      <w:sz w:val="24"/>
                      <w:szCs w:val="24"/>
                    </w:rPr>
                    <w:t>Предохранительный клапан 3 ступени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3 шт</w:t>
                  </w:r>
                </w:p>
              </w:tc>
            </w:tr>
            <w:tr w:rsidR="00D61233" w:rsidRPr="00127781" w:rsidTr="00D61233">
              <w:trPr>
                <w:trHeight w:val="394"/>
              </w:trPr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color w:val="000000"/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pacing w:val="4"/>
                      <w:sz w:val="24"/>
                      <w:szCs w:val="24"/>
                    </w:rPr>
                    <w:t>Предохранительный клапан 2 ступени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D61233" w:rsidRPr="00127781" w:rsidTr="00D61233">
              <w:trPr>
                <w:trHeight w:val="441"/>
              </w:trPr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color w:val="000000"/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Комплект уплотнительных колец и прокладок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Картридж всасывающего воздушного фильтра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Картридж фильтрующей системы (дополнительно)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Клиновой ремень А-71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4шт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Зарядные шланги высокого давления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4шт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Клапанная головка 1-й ступени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3шт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 xml:space="preserve">Корпус фильтрующей системы 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Комплект фетровых дисков (6 шт.)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Активированный уголь (1 литр)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Молекулярное сито (1 литр)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Зарядный вентиль D1N 200 bar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Зарядный вентиль D1N 300 bar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  <w:tr w:rsidR="00D61233" w:rsidRPr="00127781" w:rsidTr="00D61233">
              <w:tc>
                <w:tcPr>
                  <w:tcW w:w="721" w:type="dxa"/>
                  <w:vAlign w:val="center"/>
                </w:tcPr>
                <w:p w:rsidR="00D61233" w:rsidRPr="00127781" w:rsidRDefault="00D61233" w:rsidP="00BF1D5A">
                  <w:pPr>
                    <w:pStyle w:val="340"/>
                    <w:shd w:val="clear" w:color="auto" w:fill="auto"/>
                    <w:spacing w:line="276" w:lineRule="auto"/>
                    <w:outlineLvl w:val="9"/>
                    <w:rPr>
                      <w:color w:val="000000"/>
                      <w:sz w:val="24"/>
                      <w:szCs w:val="24"/>
                    </w:rPr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237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  <w:ind w:left="120"/>
                    <w:rPr>
                      <w:spacing w:val="4"/>
                      <w:sz w:val="24"/>
                      <w:szCs w:val="24"/>
                    </w:rPr>
                  </w:pPr>
                  <w:r w:rsidRPr="00127781">
                    <w:rPr>
                      <w:spacing w:val="4"/>
                      <w:sz w:val="24"/>
                      <w:szCs w:val="24"/>
                    </w:rPr>
                    <w:t>Переходник D1N/INT</w:t>
                  </w:r>
                </w:p>
              </w:tc>
              <w:tc>
                <w:tcPr>
                  <w:tcW w:w="1559" w:type="dxa"/>
                  <w:vAlign w:val="center"/>
                </w:tcPr>
                <w:p w:rsidR="00D61233" w:rsidRPr="00127781" w:rsidRDefault="00D61233" w:rsidP="00BF1D5A">
                  <w:pPr>
                    <w:spacing w:line="276" w:lineRule="auto"/>
                  </w:pPr>
                  <w:r w:rsidRPr="00127781">
                    <w:rPr>
                      <w:color w:val="000000"/>
                      <w:sz w:val="24"/>
                      <w:szCs w:val="24"/>
                    </w:rPr>
                    <w:t>2шт</w:t>
                  </w:r>
                </w:p>
              </w:tc>
            </w:tr>
          </w:tbl>
          <w:p w:rsidR="00D61233" w:rsidRDefault="00D61233" w:rsidP="00D6123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D61233" w:rsidRPr="00127781" w:rsidRDefault="00D61233" w:rsidP="00D61233">
            <w:pPr>
              <w:pStyle w:val="340"/>
              <w:shd w:val="clear" w:color="auto" w:fill="auto"/>
              <w:ind w:left="380" w:right="4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Рисунок №1.</w:t>
            </w:r>
          </w:p>
          <w:p w:rsidR="00D61233" w:rsidRPr="00127781" w:rsidRDefault="00BF1D5A" w:rsidP="00D61233">
            <w:pPr>
              <w:pStyle w:val="340"/>
              <w:shd w:val="clear" w:color="auto" w:fill="auto"/>
              <w:ind w:left="380" w:right="4360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64770</wp:posOffset>
                  </wp:positionV>
                  <wp:extent cx="2714625" cy="2095500"/>
                  <wp:effectExtent l="19050" t="0" r="9525" b="0"/>
                  <wp:wrapNone/>
                  <wp:docPr id="4" name="Рисунок 0" descr="19.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04.png"/>
                          <pic:cNvPicPr/>
                        </pic:nvPicPr>
                        <pic:blipFill>
                          <a:blip r:embed="rId4" cstate="print"/>
                          <a:srcRect t="722" r="69588" b="664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61233" w:rsidRDefault="00D61233" w:rsidP="006C5E6F">
            <w:pPr>
              <w:pStyle w:val="340"/>
              <w:shd w:val="clear" w:color="auto" w:fill="auto"/>
              <w:ind w:left="5137" w:right="-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-</w:t>
            </w:r>
            <w:r w:rsidRPr="00604740">
              <w:rPr>
                <w:sz w:val="24"/>
                <w:szCs w:val="24"/>
              </w:rPr>
              <w:t xml:space="preserve"> </w:t>
            </w:r>
            <w:r w:rsidRPr="00127781">
              <w:rPr>
                <w:sz w:val="24"/>
                <w:szCs w:val="24"/>
              </w:rPr>
              <w:t>Переходник D1N/INT</w:t>
            </w:r>
            <w:r>
              <w:rPr>
                <w:sz w:val="24"/>
                <w:szCs w:val="24"/>
              </w:rPr>
              <w:t>,</w:t>
            </w:r>
          </w:p>
          <w:p w:rsidR="00D61233" w:rsidRDefault="00D61233" w:rsidP="006C5E6F">
            <w:pPr>
              <w:pStyle w:val="340"/>
              <w:shd w:val="clear" w:color="auto" w:fill="auto"/>
              <w:ind w:left="5137" w:right="-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Б. - </w:t>
            </w:r>
            <w:r w:rsidRPr="00127781">
              <w:rPr>
                <w:sz w:val="24"/>
                <w:szCs w:val="24"/>
              </w:rPr>
              <w:t>Зарядный вентиль D1N 200 bar</w:t>
            </w:r>
            <w:r>
              <w:rPr>
                <w:sz w:val="24"/>
                <w:szCs w:val="24"/>
              </w:rPr>
              <w:t>,</w:t>
            </w:r>
          </w:p>
          <w:p w:rsidR="00D61233" w:rsidRDefault="00D61233" w:rsidP="006C5E6F">
            <w:pPr>
              <w:pStyle w:val="340"/>
              <w:shd w:val="clear" w:color="auto" w:fill="auto"/>
              <w:ind w:left="5137" w:right="-1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 xml:space="preserve">В. - </w:t>
            </w:r>
            <w:r w:rsidRPr="00127781">
              <w:rPr>
                <w:sz w:val="24"/>
                <w:szCs w:val="24"/>
              </w:rPr>
              <w:t>Зарядный вентиль D1N 300 bar</w:t>
            </w:r>
            <w:r>
              <w:rPr>
                <w:sz w:val="24"/>
                <w:szCs w:val="24"/>
              </w:rPr>
              <w:t>.</w:t>
            </w:r>
            <w:r w:rsidR="000E2B30">
              <w:rPr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5E6F" w:rsidRDefault="006C5E6F" w:rsidP="00E809AA">
            <w:pPr>
              <w:pStyle w:val="340"/>
              <w:shd w:val="clear" w:color="auto" w:fill="auto"/>
              <w:ind w:left="380" w:right="-1"/>
              <w:rPr>
                <w:color w:val="000000"/>
                <w:sz w:val="24"/>
                <w:szCs w:val="24"/>
              </w:rPr>
            </w:pPr>
          </w:p>
          <w:p w:rsidR="006C5E6F" w:rsidRDefault="006C5E6F" w:rsidP="00E809AA">
            <w:pPr>
              <w:pStyle w:val="340"/>
              <w:shd w:val="clear" w:color="auto" w:fill="auto"/>
              <w:ind w:left="380" w:right="-1"/>
              <w:rPr>
                <w:color w:val="000000"/>
                <w:sz w:val="24"/>
                <w:szCs w:val="24"/>
              </w:rPr>
            </w:pPr>
          </w:p>
          <w:p w:rsidR="006C5E6F" w:rsidRDefault="006C5E6F" w:rsidP="00E809AA">
            <w:pPr>
              <w:pStyle w:val="340"/>
              <w:shd w:val="clear" w:color="auto" w:fill="auto"/>
              <w:ind w:left="380" w:right="-1"/>
              <w:rPr>
                <w:color w:val="000000"/>
                <w:sz w:val="24"/>
                <w:szCs w:val="24"/>
              </w:rPr>
            </w:pPr>
          </w:p>
          <w:p w:rsidR="006C5E6F" w:rsidRDefault="006C5E6F" w:rsidP="00E809AA">
            <w:pPr>
              <w:pStyle w:val="340"/>
              <w:shd w:val="clear" w:color="auto" w:fill="auto"/>
              <w:ind w:left="380" w:right="-1"/>
              <w:rPr>
                <w:color w:val="000000"/>
                <w:sz w:val="24"/>
                <w:szCs w:val="24"/>
              </w:rPr>
            </w:pPr>
          </w:p>
          <w:p w:rsidR="006C5E6F" w:rsidRPr="00D61233" w:rsidRDefault="006C5E6F" w:rsidP="00E809AA">
            <w:pPr>
              <w:pStyle w:val="340"/>
              <w:shd w:val="clear" w:color="auto" w:fill="auto"/>
              <w:ind w:left="380" w:right="-1"/>
              <w:rPr>
                <w:color w:val="000000"/>
                <w:sz w:val="24"/>
                <w:szCs w:val="24"/>
              </w:rPr>
            </w:pPr>
          </w:p>
        </w:tc>
      </w:tr>
      <w:tr w:rsidR="001F024E" w:rsidRPr="001F6931" w:rsidTr="000E2B30">
        <w:trPr>
          <w:trHeight w:val="335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465A5F" w:rsidRDefault="001F024E" w:rsidP="00211985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65A5F">
              <w:rPr>
                <w:b/>
                <w:color w:val="000000"/>
              </w:rPr>
              <w:lastRenderedPageBreak/>
              <w:t>Подраздел 4.</w:t>
            </w:r>
            <w:r w:rsidR="00211985" w:rsidRPr="00465A5F">
              <w:rPr>
                <w:b/>
                <w:color w:val="000000"/>
              </w:rPr>
              <w:t>4</w:t>
            </w:r>
            <w:r w:rsidRPr="00465A5F">
              <w:rPr>
                <w:b/>
                <w:color w:val="000000"/>
              </w:rPr>
              <w:t xml:space="preserve"> Требования к маркировке </w:t>
            </w:r>
          </w:p>
        </w:tc>
      </w:tr>
      <w:tr w:rsidR="001F024E" w:rsidRPr="001F6931" w:rsidTr="006C5E6F">
        <w:trPr>
          <w:trHeight w:val="1123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B4DC8" w:rsidP="00BF1D5A">
            <w:pPr>
              <w:spacing w:line="276" w:lineRule="auto"/>
              <w:jc w:val="both"/>
              <w:rPr>
                <w:i/>
                <w:color w:val="000000"/>
                <w:sz w:val="24"/>
                <w:szCs w:val="24"/>
              </w:rPr>
            </w:pPr>
            <w:r w:rsidRPr="00DB4466">
              <w:rPr>
                <w:rFonts w:eastAsia="Calibri"/>
                <w:sz w:val="24"/>
                <w:szCs w:val="24"/>
              </w:rPr>
              <w:t>Оборудование поставляется в невскрытой заводской упаковке с маркировкой завода изготовителя по ГОСТ 14192-96 «Маркировка грузов», с приложением упаковочного листа.</w:t>
            </w:r>
          </w:p>
        </w:tc>
      </w:tr>
      <w:tr w:rsidR="001F024E" w:rsidRPr="001F6931" w:rsidTr="000E2B30">
        <w:trPr>
          <w:trHeight w:val="335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465A5F" w:rsidRDefault="001F024E" w:rsidP="0021198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65A5F">
              <w:rPr>
                <w:b/>
                <w:color w:val="000000"/>
              </w:rPr>
              <w:t>Подраздел 4.</w:t>
            </w:r>
            <w:r w:rsidR="00211985" w:rsidRPr="00465A5F">
              <w:rPr>
                <w:b/>
                <w:color w:val="000000"/>
              </w:rPr>
              <w:t>5</w:t>
            </w:r>
            <w:r w:rsidRPr="00465A5F">
              <w:rPr>
                <w:b/>
                <w:color w:val="000000"/>
              </w:rPr>
              <w:t xml:space="preserve"> Требования к упаковке</w:t>
            </w:r>
          </w:p>
        </w:tc>
      </w:tr>
      <w:tr w:rsidR="001F024E" w:rsidRPr="001F6931" w:rsidTr="000E2B30">
        <w:trPr>
          <w:trHeight w:val="1524"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30" w:rsidRPr="00BF1D5A" w:rsidRDefault="0094494E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sz w:val="24"/>
                <w:szCs w:val="24"/>
              </w:rPr>
            </w:pPr>
            <w:r w:rsidRPr="00BF1D5A">
              <w:rPr>
                <w:sz w:val="24"/>
                <w:szCs w:val="24"/>
              </w:rPr>
              <w:t>4.</w:t>
            </w:r>
            <w:r w:rsidR="00211985" w:rsidRPr="00BF1D5A">
              <w:rPr>
                <w:sz w:val="24"/>
                <w:szCs w:val="24"/>
              </w:rPr>
              <w:t>5</w:t>
            </w:r>
            <w:r w:rsidRPr="00BF1D5A">
              <w:rPr>
                <w:sz w:val="24"/>
                <w:szCs w:val="24"/>
              </w:rPr>
              <w:t>.1</w:t>
            </w:r>
            <w:r w:rsidR="000E2B30" w:rsidRPr="00BF1D5A">
              <w:rPr>
                <w:sz w:val="24"/>
                <w:szCs w:val="24"/>
              </w:rPr>
              <w:t>Оборудование поставляется, в невскрытой заводской упаковке с маркировкой завода изготовителя, с приложением упаковочного листа.</w:t>
            </w:r>
          </w:p>
          <w:p w:rsidR="001F024E" w:rsidRPr="001F6931" w:rsidRDefault="0094494E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BF1D5A">
              <w:rPr>
                <w:sz w:val="24"/>
                <w:szCs w:val="24"/>
              </w:rPr>
              <w:t>4.</w:t>
            </w:r>
            <w:r w:rsidR="00211985" w:rsidRPr="00BF1D5A">
              <w:rPr>
                <w:sz w:val="24"/>
                <w:szCs w:val="24"/>
              </w:rPr>
              <w:t>5</w:t>
            </w:r>
            <w:r w:rsidRPr="00BF1D5A">
              <w:rPr>
                <w:sz w:val="24"/>
                <w:szCs w:val="24"/>
              </w:rPr>
              <w:t>.</w:t>
            </w:r>
            <w:r w:rsidR="000E2B30" w:rsidRPr="00BF1D5A">
              <w:rPr>
                <w:sz w:val="24"/>
                <w:szCs w:val="24"/>
              </w:rPr>
              <w:t>2.Компрессорная установка должна быть защищена от воздействия атмосферных осадков.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BF1D5A" w:rsidRDefault="001F024E" w:rsidP="001F024E">
      <w:pPr>
        <w:jc w:val="center"/>
        <w:rPr>
          <w:b/>
          <w:color w:val="000000"/>
        </w:rPr>
      </w:pPr>
      <w:r w:rsidRPr="00BF1D5A">
        <w:rPr>
          <w:b/>
          <w:color w:val="000000"/>
        </w:rPr>
        <w:t>РАЗДЕЛ 5. ТРЕБОВАНИЯ ПО ПРАВИЛАМ СДАЧИ И ПРИЕМКИ</w:t>
      </w:r>
    </w:p>
    <w:p w:rsidR="001F024E" w:rsidRPr="001F6931" w:rsidRDefault="001F024E" w:rsidP="001F024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BF1D5A" w:rsidRDefault="001F024E" w:rsidP="00D612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F1D5A">
              <w:rPr>
                <w:b/>
                <w:color w:val="000000"/>
              </w:rPr>
              <w:t>Подраздел 5.1 Порядок сдачи и приемки</w:t>
            </w:r>
          </w:p>
        </w:tc>
      </w:tr>
      <w:tr w:rsidR="001F024E" w:rsidRPr="001F6931" w:rsidTr="005800B0">
        <w:trPr>
          <w:trHeight w:val="98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B8" w:rsidRPr="00A054B8" w:rsidRDefault="00AD4A87" w:rsidP="00BF1D5A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84013">
              <w:rPr>
                <w:color w:val="000000"/>
                <w:sz w:val="24"/>
                <w:szCs w:val="24"/>
              </w:rPr>
              <w:t xml:space="preserve">Приемка оборудования осуществляется при наличии пакета документов подтверждающих </w:t>
            </w:r>
            <w:r w:rsidR="005800B0" w:rsidRPr="00284013">
              <w:rPr>
                <w:color w:val="000000"/>
                <w:sz w:val="24"/>
                <w:szCs w:val="24"/>
              </w:rPr>
              <w:t>разрешение на применение, соответствие ГОСТам и ТУ оборудования в РФ.</w:t>
            </w:r>
            <w:r w:rsidR="00284013" w:rsidRPr="00A054B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BF1D5A" w:rsidRDefault="001F024E" w:rsidP="00D612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F1D5A">
              <w:rPr>
                <w:b/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13" w:rsidRDefault="00284013" w:rsidP="00BF1D5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Пакет документов </w:t>
            </w:r>
            <w:r w:rsidRPr="00284013">
              <w:rPr>
                <w:color w:val="000000"/>
                <w:sz w:val="24"/>
                <w:szCs w:val="24"/>
              </w:rPr>
              <w:t>подтверждающих разрешение на применение, соответствие ГОСТам и ТУ оборудования в РФ.</w:t>
            </w:r>
            <w:r w:rsidRPr="00A054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Должен быть на русском языке или заверенный нотариально перевод на русский язык и содержать:</w:t>
            </w:r>
          </w:p>
          <w:p w:rsidR="00284013" w:rsidRDefault="00284013" w:rsidP="00BF1D5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Заверенные копии сертификатов соответствия (производителем или поставщиком),</w:t>
            </w:r>
          </w:p>
          <w:p w:rsidR="00284013" w:rsidRDefault="00284013" w:rsidP="00BF1D5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Оригиналы руководств по эксплуатации,</w:t>
            </w:r>
          </w:p>
          <w:p w:rsidR="00284013" w:rsidRPr="001F6931" w:rsidRDefault="00284013" w:rsidP="00BF1D5A">
            <w:pPr>
              <w:spacing w:line="276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E809AA">
              <w:rPr>
                <w:color w:val="000000"/>
                <w:sz w:val="24"/>
                <w:szCs w:val="24"/>
              </w:rPr>
              <w:t>Паспорт или формуляр с отметкой о проведении заводских испытаний заводом изготовителем и печатью ОТК (отдела технического контроля), предоставляемых гарантийных обязательствах не менее 12 месяцев  с даты ввода оборудования в эксплуатацию.</w:t>
            </w:r>
          </w:p>
        </w:tc>
      </w:tr>
    </w:tbl>
    <w:p w:rsidR="001F024E" w:rsidRPr="0054650F" w:rsidRDefault="001F024E" w:rsidP="001F024E">
      <w:pPr>
        <w:jc w:val="center"/>
        <w:rPr>
          <w:color w:val="000000"/>
        </w:rPr>
      </w:pPr>
    </w:p>
    <w:p w:rsidR="001F024E" w:rsidRPr="00BF1D5A" w:rsidRDefault="001F024E" w:rsidP="001F024E">
      <w:pPr>
        <w:jc w:val="center"/>
        <w:rPr>
          <w:b/>
          <w:color w:val="000000"/>
        </w:rPr>
      </w:pPr>
      <w:r w:rsidRPr="00BF1D5A">
        <w:rPr>
          <w:b/>
          <w:color w:val="000000"/>
        </w:rPr>
        <w:t>РАЗДЕЛ 6. ТРЕБОВАНИЯ К ТРАНСПОРТИРОВАНИЮ</w:t>
      </w:r>
    </w:p>
    <w:p w:rsidR="001F024E" w:rsidRPr="001F6931" w:rsidRDefault="001F024E" w:rsidP="001F024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C54" w:rsidRPr="00211985" w:rsidRDefault="00E12517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 xml:space="preserve">6.1 </w:t>
            </w:r>
            <w:r w:rsidR="001F1C54"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>Оборудование поставляется, в невскрытой заводской упаковке с маркировкой завода изготовителя, с приложением упаковочного листа.</w:t>
            </w:r>
          </w:p>
          <w:p w:rsidR="001F1C54" w:rsidRPr="00211985" w:rsidRDefault="00E12517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>6</w:t>
            </w:r>
            <w:r w:rsidR="001F1C54"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>.2.Компрессорная установка должна быть защищена от воздействия атмосферных осадков.</w:t>
            </w:r>
          </w:p>
          <w:p w:rsidR="001F1C54" w:rsidRPr="00211985" w:rsidRDefault="00E12517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>6</w:t>
            </w:r>
            <w:r w:rsidR="001F1C54"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>.3. Не допускается транспортирование совместно с бензином, керосином, маслами, кислотами, щелочами и другими веществами, вредно  действующими на металл, пластмассу и резину.</w:t>
            </w:r>
          </w:p>
          <w:p w:rsidR="001F1C54" w:rsidRPr="00211985" w:rsidRDefault="00E12517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>6</w:t>
            </w:r>
            <w:r w:rsidR="001F1C54"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>.4. При транспортировании, а также во время погрузки и разгрузки, должны выполняться все меры предосторожности в соответствии с маркировкой и надписями на транспортных ящиках.</w:t>
            </w:r>
          </w:p>
          <w:p w:rsidR="001F1C54" w:rsidRPr="001F1C54" w:rsidRDefault="00E12517" w:rsidP="00BF1D5A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11985">
              <w:rPr>
                <w:color w:val="000000"/>
                <w:sz w:val="24"/>
                <w:szCs w:val="24"/>
              </w:rPr>
              <w:t>6</w:t>
            </w:r>
            <w:r w:rsidR="001F1C54" w:rsidRPr="00211985">
              <w:rPr>
                <w:color w:val="000000"/>
                <w:sz w:val="24"/>
                <w:szCs w:val="24"/>
              </w:rPr>
              <w:t xml:space="preserve">.5.   Поставку оборудования произвести с комплектом документации, в соответствии </w:t>
            </w:r>
            <w:r w:rsidR="0094494E" w:rsidRPr="00211985">
              <w:rPr>
                <w:color w:val="000000"/>
                <w:sz w:val="24"/>
                <w:szCs w:val="24"/>
              </w:rPr>
              <w:t>разделом</w:t>
            </w:r>
            <w:r w:rsidR="001F1C54" w:rsidRPr="00211985">
              <w:rPr>
                <w:color w:val="000000"/>
                <w:sz w:val="24"/>
                <w:szCs w:val="24"/>
              </w:rPr>
              <w:t xml:space="preserve"> </w:t>
            </w:r>
            <w:r w:rsidR="0094494E" w:rsidRPr="00211985">
              <w:rPr>
                <w:color w:val="000000"/>
                <w:sz w:val="24"/>
                <w:szCs w:val="24"/>
              </w:rPr>
              <w:t>5</w:t>
            </w:r>
            <w:r w:rsidR="001F1C54" w:rsidRPr="00211985">
              <w:rPr>
                <w:color w:val="000000"/>
                <w:sz w:val="24"/>
                <w:szCs w:val="24"/>
              </w:rPr>
              <w:t>. настоящего технического задания, на поставляемое оборудования  в герметичной водонепроницаемой упаковке.</w:t>
            </w:r>
          </w:p>
        </w:tc>
      </w:tr>
    </w:tbl>
    <w:p w:rsidR="001F024E" w:rsidRPr="00465A5F" w:rsidRDefault="001F024E" w:rsidP="001F024E">
      <w:pPr>
        <w:jc w:val="center"/>
        <w:rPr>
          <w:b/>
          <w:color w:val="000000"/>
        </w:rPr>
      </w:pPr>
      <w:r w:rsidRPr="00465A5F">
        <w:rPr>
          <w:b/>
          <w:color w:val="000000"/>
        </w:rPr>
        <w:lastRenderedPageBreak/>
        <w:t>РАЗДЕЛ 7. ТРЕБОВАНИЯ К ХРАНЕНИЮ</w:t>
      </w:r>
    </w:p>
    <w:p w:rsidR="001F024E" w:rsidRPr="001F6931" w:rsidRDefault="001F024E" w:rsidP="001F024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5A" w:rsidRPr="00C45D8E" w:rsidRDefault="00BF1D5A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C45D8E">
              <w:rPr>
                <w:color w:val="000000"/>
                <w:spacing w:val="0"/>
                <w:sz w:val="24"/>
                <w:szCs w:val="24"/>
                <w:lang w:eastAsia="ru-RU"/>
              </w:rPr>
              <w:t>При кратковременном хранении оборудование хранится в не</w:t>
            </w:r>
            <w:r>
              <w:rPr>
                <w:color w:val="000000"/>
                <w:spacing w:val="0"/>
                <w:sz w:val="24"/>
                <w:szCs w:val="24"/>
                <w:lang w:eastAsia="ru-RU"/>
              </w:rPr>
              <w:t xml:space="preserve"> </w:t>
            </w:r>
            <w:r w:rsidRPr="00C45D8E">
              <w:rPr>
                <w:color w:val="000000"/>
                <w:spacing w:val="0"/>
                <w:sz w:val="24"/>
                <w:szCs w:val="24"/>
                <w:lang w:eastAsia="ru-RU"/>
              </w:rPr>
              <w:t>распакованном виде на открытой площадке под навесом или в закрытом помещении.</w:t>
            </w:r>
          </w:p>
          <w:p w:rsidR="00BF1D5A" w:rsidRPr="00C45D8E" w:rsidRDefault="00BF1D5A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C45D8E">
              <w:rPr>
                <w:color w:val="000000"/>
                <w:spacing w:val="0"/>
                <w:sz w:val="24"/>
                <w:szCs w:val="24"/>
                <w:lang w:eastAsia="ru-RU"/>
              </w:rPr>
              <w:t>Оборудование хранят отдельно от кислот, газов, щелочей, горючих материалов, а также материалов, выделяющих пыль: мел, алебастр и др.</w:t>
            </w:r>
          </w:p>
          <w:p w:rsidR="001F024E" w:rsidRPr="00BF1D5A" w:rsidRDefault="00BF1D5A" w:rsidP="00BF1D5A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C45D8E">
              <w:rPr>
                <w:color w:val="000000"/>
                <w:spacing w:val="0"/>
                <w:sz w:val="24"/>
                <w:szCs w:val="24"/>
                <w:lang w:eastAsia="ru-RU"/>
              </w:rPr>
              <w:t>Незначительное по весу и габаритным размерам оборудование следует хранить на обычных полочных стеллажах или в штабелях, если оно находится в упаковке, которая допускает укладку его в несколько рядов.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465A5F" w:rsidRDefault="001F024E" w:rsidP="001F024E">
      <w:pPr>
        <w:jc w:val="center"/>
        <w:rPr>
          <w:b/>
          <w:color w:val="000000"/>
        </w:rPr>
      </w:pPr>
      <w:r w:rsidRPr="00465A5F">
        <w:rPr>
          <w:b/>
          <w:color w:val="000000"/>
        </w:rPr>
        <w:t>РАЗДЕЛ 8. ТРЕБОВАНИЯ К ОБЪЕМУ И/ИЛИ СРОКУ ПРЕДОСТАВЛЕНИЯ ГАРАНТИЙ</w:t>
      </w:r>
    </w:p>
    <w:p w:rsidR="001F024E" w:rsidRPr="001F6931" w:rsidRDefault="001F024E" w:rsidP="001F024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C54" w:rsidRPr="00211985" w:rsidRDefault="001F1C54" w:rsidP="00211985">
            <w:pPr>
              <w:pStyle w:val="32"/>
              <w:shd w:val="clear" w:color="auto" w:fill="auto"/>
              <w:spacing w:before="0" w:after="0" w:line="276" w:lineRule="auto"/>
              <w:ind w:firstLine="0"/>
              <w:contextualSpacing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211985">
              <w:rPr>
                <w:color w:val="000000"/>
                <w:spacing w:val="0"/>
                <w:sz w:val="24"/>
                <w:szCs w:val="24"/>
                <w:lang w:eastAsia="ru-RU"/>
              </w:rPr>
              <w:t>Гарантийный срок  на оборудование устанавливается заводом изготовителем, не менее 12 (двенадцати) месяцев,  с даты  ввода оборудования в эксплуатацию.</w:t>
            </w:r>
          </w:p>
          <w:p w:rsidR="001F1C54" w:rsidRPr="001F6931" w:rsidRDefault="001F1C54" w:rsidP="00D61233">
            <w:pPr>
              <w:ind w:firstLine="601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465A5F" w:rsidRDefault="001F024E" w:rsidP="001F024E">
      <w:pPr>
        <w:jc w:val="center"/>
        <w:rPr>
          <w:b/>
          <w:color w:val="000000"/>
        </w:rPr>
      </w:pPr>
      <w:r w:rsidRPr="00465A5F">
        <w:rPr>
          <w:b/>
          <w:color w:val="000000"/>
        </w:rPr>
        <w:t xml:space="preserve">РАЗДЕЛ </w:t>
      </w:r>
      <w:r w:rsidR="00465A5F" w:rsidRPr="00465A5F">
        <w:rPr>
          <w:b/>
          <w:color w:val="000000"/>
        </w:rPr>
        <w:t>9</w:t>
      </w:r>
      <w:r w:rsidRPr="00465A5F">
        <w:rPr>
          <w:b/>
          <w:color w:val="000000"/>
        </w:rPr>
        <w:t>. ТРЕБОВАНИЯ К ОБСЛУЖИВАНИЮ</w:t>
      </w:r>
    </w:p>
    <w:p w:rsidR="001F024E" w:rsidRPr="001F6931" w:rsidRDefault="001F024E" w:rsidP="001F024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C54" w:rsidRPr="00211985" w:rsidRDefault="001F1C54" w:rsidP="00D61233">
            <w:pPr>
              <w:ind w:firstLine="601"/>
              <w:rPr>
                <w:color w:val="000000"/>
                <w:sz w:val="24"/>
                <w:szCs w:val="24"/>
              </w:rPr>
            </w:pPr>
            <w:r w:rsidRPr="00211985">
              <w:rPr>
                <w:color w:val="000000"/>
                <w:sz w:val="24"/>
                <w:szCs w:val="24"/>
              </w:rPr>
              <w:t>Устранение недостатков, согласно гарантийных обязательств, в срок до 45 календарных дней с момента получения акта рекламации. Все  расходы, связанные с устранением недостатков оборудования в течение гарантийного срока несет Поставщик.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465A5F" w:rsidRDefault="001F024E" w:rsidP="001F024E">
      <w:pPr>
        <w:jc w:val="center"/>
        <w:rPr>
          <w:b/>
          <w:color w:val="000000"/>
        </w:rPr>
      </w:pPr>
      <w:r w:rsidRPr="00465A5F">
        <w:rPr>
          <w:b/>
          <w:color w:val="000000"/>
        </w:rPr>
        <w:t>РАЗДЕЛ 1</w:t>
      </w:r>
      <w:r w:rsidR="00465A5F" w:rsidRPr="00465A5F">
        <w:rPr>
          <w:b/>
          <w:color w:val="000000"/>
        </w:rPr>
        <w:t>0</w:t>
      </w:r>
      <w:r w:rsidRPr="00465A5F">
        <w:rPr>
          <w:b/>
          <w:color w:val="000000"/>
        </w:rPr>
        <w:t>. ТРЕБОВАНИЯ ПО БЕЗОПАСНОСТИ</w:t>
      </w:r>
    </w:p>
    <w:p w:rsidR="001F024E" w:rsidRPr="001F6931" w:rsidRDefault="001F024E" w:rsidP="001F024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C54" w:rsidRPr="00211985" w:rsidRDefault="001F1C54" w:rsidP="001F1C54">
            <w:pPr>
              <w:pStyle w:val="22"/>
              <w:spacing w:line="276" w:lineRule="auto"/>
              <w:ind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1985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должно быть сертифицировано и допущено к применению на территории РФ, с подтверждением о проведении заводских испытаний, с отметкой в паспорте или отдельного документа (согласно практики завода производителя).</w:t>
            </w:r>
          </w:p>
          <w:p w:rsidR="001F1C54" w:rsidRPr="001F6931" w:rsidRDefault="001F1C54" w:rsidP="00211985">
            <w:pPr>
              <w:pStyle w:val="22"/>
              <w:spacing w:line="276" w:lineRule="auto"/>
              <w:ind w:firstLine="0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 w:rsidRPr="00211985">
              <w:rPr>
                <w:rFonts w:ascii="Times New Roman" w:hAnsi="Times New Roman"/>
                <w:color w:val="000000"/>
                <w:sz w:val="24"/>
                <w:szCs w:val="24"/>
              </w:rPr>
              <w:t>Согласно законодательства РФ Компрессор должен соответствовать «ГОСТ Р 53263-2009 Техника пожарная. Установки компрессорные для наполнения сжатым воздухом баллонов дыхательных аппаратов для пожарных. Общие технические требования. Методы испытаний.» в соответствии с которыми должна быть проведена сертификация с предоставлением  заказчику  «Сертификат пожарной безопасности»</w:t>
            </w:r>
            <w:r w:rsidRPr="00211985">
              <w:rPr>
                <w:i/>
                <w:iCs/>
                <w:szCs w:val="24"/>
              </w:rPr>
              <w:t>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3F0753" w:rsidRDefault="001F024E" w:rsidP="001F024E">
      <w:pPr>
        <w:jc w:val="center"/>
        <w:rPr>
          <w:b/>
          <w:color w:val="000000"/>
        </w:rPr>
      </w:pPr>
      <w:r w:rsidRPr="003F0753">
        <w:rPr>
          <w:b/>
          <w:color w:val="000000"/>
        </w:rPr>
        <w:t>РАЗДЕЛ 1</w:t>
      </w:r>
      <w:r w:rsidR="00465A5F" w:rsidRPr="003F0753">
        <w:rPr>
          <w:b/>
          <w:color w:val="000000"/>
        </w:rPr>
        <w:t>1</w:t>
      </w:r>
      <w:r w:rsidRPr="003F0753">
        <w:rPr>
          <w:b/>
          <w:color w:val="000000"/>
        </w:rPr>
        <w:t>. ТРЕБОВАНИЯ К КАЧЕСТВУ И КЛАССИФИКАЦИЯ ОБОРУДОВАНИЯ</w:t>
      </w:r>
    </w:p>
    <w:p w:rsidR="001F024E" w:rsidRPr="001F6931" w:rsidRDefault="001F024E" w:rsidP="001F024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C54" w:rsidRPr="001F6931" w:rsidRDefault="001F1C54" w:rsidP="00465A5F">
            <w:pPr>
              <w:pStyle w:val="22"/>
              <w:spacing w:line="276" w:lineRule="auto"/>
              <w:ind w:firstLine="0"/>
              <w:contextualSpacing/>
              <w:jc w:val="both"/>
              <w:rPr>
                <w:i/>
                <w:color w:val="000000"/>
                <w:sz w:val="24"/>
                <w:szCs w:val="24"/>
              </w:rPr>
            </w:pPr>
            <w:r w:rsidRPr="00211985">
              <w:rPr>
                <w:rFonts w:ascii="Times New Roman" w:hAnsi="Times New Roman"/>
                <w:color w:val="000000"/>
                <w:sz w:val="24"/>
                <w:szCs w:val="24"/>
              </w:rPr>
              <w:t>Согласно законодательства РФ</w:t>
            </w:r>
            <w:r w:rsidRPr="00211985">
              <w:rPr>
                <w:i/>
                <w:iCs/>
                <w:szCs w:val="24"/>
              </w:rPr>
              <w:t xml:space="preserve"> </w:t>
            </w:r>
            <w:r w:rsidRPr="00211985">
              <w:rPr>
                <w:rFonts w:ascii="Times New Roman" w:hAnsi="Times New Roman"/>
                <w:color w:val="000000"/>
                <w:sz w:val="24"/>
                <w:szCs w:val="24"/>
              </w:rPr>
              <w:t>Компрессор должен соответствовать</w:t>
            </w:r>
            <w:r w:rsidRPr="00211985">
              <w:rPr>
                <w:i/>
                <w:iCs/>
                <w:szCs w:val="24"/>
              </w:rPr>
              <w:t xml:space="preserve"> «</w:t>
            </w:r>
            <w:r w:rsidRPr="00211985">
              <w:rPr>
                <w:rFonts w:ascii="Times New Roman" w:hAnsi="Times New Roman"/>
                <w:color w:val="000000"/>
                <w:sz w:val="24"/>
                <w:szCs w:val="24"/>
              </w:rPr>
              <w:t>ГОСТ Р 53263-2009 Техника пожарная. Установки компрессорные для наполнения сжатым воздухом баллонов дыхательных аппаратов для пожарных. Общие технические требования. Методы испытаний.» в соответствии с которыми должна быть проведена сертификация с предоставлением  заказчику  «Сертификат пожарной безопасности»</w:t>
            </w:r>
            <w:r w:rsidRPr="00211985">
              <w:rPr>
                <w:i/>
                <w:iCs/>
                <w:szCs w:val="24"/>
              </w:rPr>
              <w:t>.</w:t>
            </w:r>
          </w:p>
        </w:tc>
      </w:tr>
    </w:tbl>
    <w:p w:rsidR="001F024E" w:rsidRDefault="001F024E" w:rsidP="001F024E">
      <w:pPr>
        <w:spacing w:line="276" w:lineRule="auto"/>
        <w:jc w:val="center"/>
        <w:rPr>
          <w:color w:val="000000"/>
          <w:sz w:val="26"/>
          <w:szCs w:val="26"/>
        </w:rPr>
      </w:pPr>
    </w:p>
    <w:p w:rsidR="00572572" w:rsidRDefault="00572572" w:rsidP="001F024E">
      <w:pPr>
        <w:tabs>
          <w:tab w:val="left" w:pos="540"/>
        </w:tabs>
        <w:jc w:val="center"/>
        <w:rPr>
          <w:b/>
          <w:color w:val="000000"/>
        </w:rPr>
      </w:pPr>
    </w:p>
    <w:p w:rsidR="001F024E" w:rsidRPr="003F0753" w:rsidRDefault="001F024E" w:rsidP="001F024E">
      <w:pPr>
        <w:tabs>
          <w:tab w:val="left" w:pos="540"/>
        </w:tabs>
        <w:jc w:val="center"/>
        <w:rPr>
          <w:b/>
          <w:color w:val="000000"/>
        </w:rPr>
      </w:pPr>
      <w:r w:rsidRPr="003F0753">
        <w:rPr>
          <w:b/>
          <w:color w:val="000000"/>
        </w:rPr>
        <w:lastRenderedPageBreak/>
        <w:t>РАЗДЕЛ 1</w:t>
      </w:r>
      <w:r w:rsidR="00465A5F" w:rsidRPr="003F0753">
        <w:rPr>
          <w:b/>
          <w:color w:val="000000"/>
        </w:rPr>
        <w:t>2</w:t>
      </w:r>
      <w:r w:rsidRPr="003F0753">
        <w:rPr>
          <w:b/>
          <w:color w:val="000000"/>
        </w:rPr>
        <w:t>. ДОПОЛНИТЕЛЬНЫЕ (ИНЫЕ) ТРЕБОВАНИЯ</w:t>
      </w:r>
    </w:p>
    <w:p w:rsidR="001F024E" w:rsidRPr="001F6931" w:rsidRDefault="001F024E" w:rsidP="001F024E">
      <w:pPr>
        <w:tabs>
          <w:tab w:val="left" w:pos="540"/>
        </w:tabs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C54" w:rsidRPr="001F6931" w:rsidRDefault="001F1C54" w:rsidP="00465A5F">
            <w:pPr>
              <w:pStyle w:val="230"/>
              <w:tabs>
                <w:tab w:val="left" w:pos="438"/>
              </w:tabs>
              <w:spacing w:before="100" w:beforeAutospacing="1" w:after="100" w:afterAutospacing="1" w:line="276" w:lineRule="auto"/>
              <w:contextualSpacing/>
              <w:jc w:val="both"/>
              <w:outlineLvl w:val="9"/>
              <w:rPr>
                <w:i/>
                <w:color w:val="000000"/>
                <w:sz w:val="24"/>
                <w:szCs w:val="24"/>
              </w:rPr>
            </w:pPr>
            <w:r w:rsidRPr="00211985">
              <w:rPr>
                <w:b w:val="0"/>
                <w:bCs w:val="0"/>
                <w:iCs/>
                <w:spacing w:val="0"/>
                <w:sz w:val="24"/>
                <w:szCs w:val="24"/>
                <w:lang w:eastAsia="ru-RU"/>
              </w:rPr>
              <w:t xml:space="preserve">Приобретаемый Компрессор будет применяться совместно с уже используемым компрессором высокого давления Gradient 16/SH, для  наполнения  сжатым воздухом баллонов дыхательных аппаратов «Омега», «Омега»  Север-2., </w:t>
            </w:r>
            <w:r w:rsidR="00E12517" w:rsidRPr="00211985">
              <w:rPr>
                <w:b w:val="0"/>
                <w:bCs w:val="0"/>
                <w:iCs/>
                <w:spacing w:val="0"/>
                <w:sz w:val="24"/>
                <w:szCs w:val="24"/>
                <w:lang w:eastAsia="ru-RU"/>
              </w:rPr>
              <w:t xml:space="preserve">должен </w:t>
            </w:r>
            <w:r w:rsidRPr="00211985">
              <w:rPr>
                <w:b w:val="0"/>
                <w:bCs w:val="0"/>
                <w:iCs/>
                <w:spacing w:val="0"/>
                <w:sz w:val="24"/>
                <w:szCs w:val="24"/>
                <w:lang w:eastAsia="ru-RU"/>
              </w:rPr>
              <w:t xml:space="preserve">иметь  полную совместимость с уже используемым компрессором. </w:t>
            </w:r>
          </w:p>
        </w:tc>
      </w:tr>
    </w:tbl>
    <w:p w:rsidR="001F024E" w:rsidRPr="0054650F" w:rsidRDefault="001F024E" w:rsidP="001F024E">
      <w:pPr>
        <w:jc w:val="center"/>
        <w:rPr>
          <w:color w:val="000000"/>
        </w:rPr>
      </w:pPr>
    </w:p>
    <w:p w:rsidR="001F024E" w:rsidRPr="003F0753" w:rsidRDefault="001F024E" w:rsidP="001F024E">
      <w:pPr>
        <w:jc w:val="center"/>
        <w:rPr>
          <w:b/>
          <w:color w:val="000000"/>
        </w:rPr>
      </w:pPr>
      <w:r w:rsidRPr="003F0753">
        <w:rPr>
          <w:b/>
          <w:color w:val="000000"/>
        </w:rPr>
        <w:t>РАЗДЕЛ 1</w:t>
      </w:r>
      <w:r w:rsidR="00465A5F" w:rsidRPr="003F0753">
        <w:rPr>
          <w:b/>
          <w:color w:val="000000"/>
        </w:rPr>
        <w:t>3</w:t>
      </w:r>
      <w:r w:rsidRPr="003F0753">
        <w:rPr>
          <w:b/>
          <w:color w:val="000000"/>
        </w:rPr>
        <w:t>. ТРЕБОВАНИЕ К ФОРМЕ ПРЕДСТАВЛЯЕМОЙ ИНФОРМАЦИИ</w:t>
      </w:r>
    </w:p>
    <w:p w:rsidR="001F024E" w:rsidRPr="001F6931" w:rsidRDefault="001F024E" w:rsidP="001F024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F024E" w:rsidRPr="001F6931" w:rsidTr="00D6123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E24" w:rsidRDefault="00004E24" w:rsidP="00D6123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Вся предоставляемая документация должна быть на русском языке, в случае поставки оборудования зарубежного производства должен быть предоставлен нотариально заверенный перевод на русский язык.</w:t>
            </w:r>
          </w:p>
          <w:p w:rsidR="00004E24" w:rsidRPr="001F6931" w:rsidRDefault="00004E24" w:rsidP="00D6123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F024E" w:rsidRPr="001F6931" w:rsidRDefault="001F024E" w:rsidP="001F024E">
      <w:pPr>
        <w:jc w:val="center"/>
        <w:rPr>
          <w:color w:val="000000"/>
          <w:sz w:val="24"/>
          <w:szCs w:val="24"/>
        </w:rPr>
      </w:pPr>
    </w:p>
    <w:p w:rsidR="001F024E" w:rsidRPr="003F0753" w:rsidRDefault="001F024E" w:rsidP="001F024E">
      <w:pPr>
        <w:jc w:val="center"/>
        <w:rPr>
          <w:b/>
          <w:color w:val="000000"/>
        </w:rPr>
      </w:pPr>
      <w:r w:rsidRPr="003F0753">
        <w:rPr>
          <w:b/>
          <w:color w:val="000000"/>
        </w:rPr>
        <w:t>РАЗДЕЛ 1</w:t>
      </w:r>
      <w:r w:rsidR="00465A5F" w:rsidRPr="003F0753">
        <w:rPr>
          <w:b/>
          <w:color w:val="000000"/>
        </w:rPr>
        <w:t>4</w:t>
      </w:r>
      <w:r w:rsidRPr="003F0753">
        <w:rPr>
          <w:b/>
          <w:color w:val="000000"/>
        </w:rPr>
        <w:t>. ПЕРЕЧЕНЬ ПРИНЯТЫХ СОКРАЩЕНИЙ</w:t>
      </w:r>
    </w:p>
    <w:p w:rsidR="001F024E" w:rsidRPr="001F6931" w:rsidRDefault="001F024E" w:rsidP="001F024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1F024E" w:rsidRPr="001F6931" w:rsidTr="00D6123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4E" w:rsidRPr="001F6931" w:rsidRDefault="001F024E" w:rsidP="00D6123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4E" w:rsidRPr="001F6931" w:rsidRDefault="001F024E" w:rsidP="00D6123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4E" w:rsidRPr="001F6931" w:rsidRDefault="001F024E" w:rsidP="00D6123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1F024E" w:rsidRPr="001F6931" w:rsidTr="0046509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465090" w:rsidP="00D6123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465090" w:rsidRDefault="00465090" w:rsidP="00D61233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465090">
              <w:rPr>
                <w:rStyle w:val="0pt"/>
                <w:rFonts w:eastAsia="Franklin Gothic Medium"/>
                <w:i w:val="0"/>
              </w:rPr>
              <w:t>АСФ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465090" w:rsidRDefault="00465090" w:rsidP="0046509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65090">
              <w:rPr>
                <w:rStyle w:val="0pt"/>
                <w:rFonts w:eastAsia="Franklin Gothic Medium"/>
                <w:i w:val="0"/>
              </w:rPr>
              <w:t xml:space="preserve">аварийно-спасательного формирования   </w:t>
            </w:r>
          </w:p>
        </w:tc>
      </w:tr>
      <w:tr w:rsidR="00465090" w:rsidRPr="001F6931" w:rsidTr="0046509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90" w:rsidRDefault="00465090" w:rsidP="00D6123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65090" w:rsidRPr="001F6931" w:rsidRDefault="00465090" w:rsidP="00D6123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90" w:rsidRPr="00465090" w:rsidRDefault="00465090" w:rsidP="00D61233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465090">
              <w:rPr>
                <w:rStyle w:val="0pt"/>
                <w:rFonts w:eastAsia="Franklin Gothic Medium"/>
                <w:i w:val="0"/>
              </w:rPr>
              <w:t>ОВГСО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90" w:rsidRPr="00465090" w:rsidRDefault="00465090" w:rsidP="0046509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65090">
              <w:rPr>
                <w:rStyle w:val="0pt"/>
                <w:rFonts w:eastAsia="Franklin Gothic Medium"/>
                <w:i w:val="0"/>
              </w:rPr>
              <w:t xml:space="preserve">отдельного военизированного  горноспасательного отряда </w:t>
            </w:r>
          </w:p>
        </w:tc>
      </w:tr>
      <w:tr w:rsidR="00465090" w:rsidRPr="001F6931" w:rsidTr="0046509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90" w:rsidRPr="001F6931" w:rsidRDefault="00465090" w:rsidP="00D6123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90" w:rsidRPr="00465090" w:rsidRDefault="00465090" w:rsidP="00D61233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465090">
              <w:rPr>
                <w:rStyle w:val="0pt"/>
                <w:rFonts w:eastAsia="Franklin Gothic Medium"/>
                <w:i w:val="0"/>
              </w:rPr>
              <w:t>ЯМ и РВ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090" w:rsidRPr="00465090" w:rsidRDefault="00465090" w:rsidP="0046509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65090">
              <w:rPr>
                <w:rStyle w:val="0pt"/>
                <w:rFonts w:eastAsia="Franklin Gothic Medium"/>
                <w:i w:val="0"/>
              </w:rPr>
              <w:t xml:space="preserve">ядерных материалов и радиоактивных веществ </w:t>
            </w:r>
          </w:p>
        </w:tc>
      </w:tr>
    </w:tbl>
    <w:p w:rsidR="001F024E" w:rsidRPr="001F6931" w:rsidRDefault="001F024E" w:rsidP="001F024E">
      <w:pPr>
        <w:ind w:firstLine="567"/>
        <w:jc w:val="both"/>
        <w:rPr>
          <w:color w:val="000000"/>
          <w:sz w:val="24"/>
          <w:szCs w:val="24"/>
        </w:rPr>
      </w:pPr>
    </w:p>
    <w:p w:rsidR="00465A5F" w:rsidRDefault="00465A5F" w:rsidP="00465A5F">
      <w:pPr>
        <w:ind w:firstLine="567"/>
        <w:jc w:val="both"/>
        <w:rPr>
          <w:color w:val="000000"/>
          <w:sz w:val="24"/>
          <w:szCs w:val="24"/>
        </w:rPr>
      </w:pPr>
    </w:p>
    <w:p w:rsidR="003F0753" w:rsidRDefault="003F0753" w:rsidP="00465A5F">
      <w:pPr>
        <w:ind w:firstLine="567"/>
        <w:jc w:val="both"/>
        <w:rPr>
          <w:color w:val="000000"/>
          <w:sz w:val="24"/>
          <w:szCs w:val="24"/>
        </w:rPr>
      </w:pPr>
    </w:p>
    <w:p w:rsidR="003F0753" w:rsidRDefault="003F0753" w:rsidP="00465A5F">
      <w:pPr>
        <w:ind w:firstLine="567"/>
        <w:jc w:val="both"/>
        <w:rPr>
          <w:color w:val="000000"/>
          <w:sz w:val="24"/>
          <w:szCs w:val="24"/>
        </w:rPr>
      </w:pPr>
    </w:p>
    <w:p w:rsidR="00465A5F" w:rsidRPr="001F6931" w:rsidRDefault="00465A5F" w:rsidP="00465A5F">
      <w:pPr>
        <w:ind w:firstLine="567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108" w:tblpY="113"/>
        <w:tblW w:w="9610" w:type="dxa"/>
        <w:tblLook w:val="04A0"/>
      </w:tblPr>
      <w:tblGrid>
        <w:gridCol w:w="6596"/>
        <w:gridCol w:w="3014"/>
      </w:tblGrid>
      <w:tr w:rsidR="00465A5F" w:rsidRPr="00DB4466" w:rsidTr="00AB5AF8">
        <w:trPr>
          <w:trHeight w:val="559"/>
        </w:trPr>
        <w:tc>
          <w:tcPr>
            <w:tcW w:w="6596" w:type="dxa"/>
          </w:tcPr>
          <w:p w:rsidR="00465A5F" w:rsidRPr="00DB4466" w:rsidRDefault="00465A5F" w:rsidP="00AB5AF8">
            <w:r w:rsidRPr="00DB4466">
              <w:t xml:space="preserve">Командир ОВГСО  ОАО «ППГХО» </w:t>
            </w:r>
          </w:p>
        </w:tc>
        <w:tc>
          <w:tcPr>
            <w:tcW w:w="3014" w:type="dxa"/>
          </w:tcPr>
          <w:p w:rsidR="00465A5F" w:rsidRPr="00DB4466" w:rsidRDefault="00465A5F" w:rsidP="00AB5AF8">
            <w:pPr>
              <w:ind w:firstLine="709"/>
              <w:contextualSpacing/>
              <w:jc w:val="both"/>
            </w:pPr>
            <w:r w:rsidRPr="00DB4466">
              <w:t xml:space="preserve">        И.Г.Мудрак</w:t>
            </w:r>
          </w:p>
          <w:p w:rsidR="00465A5F" w:rsidRPr="00DB4466" w:rsidRDefault="00465A5F" w:rsidP="00AB5AF8">
            <w:pPr>
              <w:contextualSpacing/>
              <w:jc w:val="both"/>
            </w:pPr>
            <w:r w:rsidRPr="00DB4466">
              <w:rPr>
                <w:rStyle w:val="3115pt"/>
                <w:rFonts w:eastAsiaTheme="minorHAnsi"/>
              </w:rPr>
              <w:t>«     »  ___________2013г.</w:t>
            </w:r>
          </w:p>
          <w:p w:rsidR="00465A5F" w:rsidRPr="00DB4466" w:rsidRDefault="00465A5F" w:rsidP="00AB5AF8">
            <w:pPr>
              <w:ind w:left="67"/>
              <w:contextualSpacing/>
              <w:jc w:val="both"/>
            </w:pPr>
          </w:p>
        </w:tc>
      </w:tr>
      <w:tr w:rsidR="00465A5F" w:rsidRPr="00DB4466" w:rsidTr="00AB5AF8">
        <w:trPr>
          <w:trHeight w:hRule="exact" w:val="397"/>
        </w:trPr>
        <w:tc>
          <w:tcPr>
            <w:tcW w:w="6596" w:type="dxa"/>
          </w:tcPr>
          <w:p w:rsidR="00465A5F" w:rsidRPr="00DB4466" w:rsidRDefault="00465A5F" w:rsidP="00AB5AF8">
            <w:pPr>
              <w:contextualSpacing/>
              <w:jc w:val="both"/>
            </w:pPr>
            <w:r w:rsidRPr="00DB4466">
              <w:t>СОГЛАСОВАНО:</w:t>
            </w:r>
          </w:p>
        </w:tc>
        <w:tc>
          <w:tcPr>
            <w:tcW w:w="3014" w:type="dxa"/>
          </w:tcPr>
          <w:p w:rsidR="00465A5F" w:rsidRPr="00DB4466" w:rsidRDefault="00465A5F" w:rsidP="00AB5AF8">
            <w:pPr>
              <w:contextualSpacing/>
              <w:jc w:val="both"/>
            </w:pPr>
          </w:p>
          <w:p w:rsidR="00465A5F" w:rsidRPr="00DB4466" w:rsidRDefault="00465A5F" w:rsidP="00AB5AF8">
            <w:pPr>
              <w:ind w:right="-529"/>
              <w:jc w:val="center"/>
            </w:pPr>
            <w:r w:rsidRPr="00DB4466">
              <w:t xml:space="preserve">         </w:t>
            </w:r>
          </w:p>
        </w:tc>
      </w:tr>
      <w:tr w:rsidR="00465A5F" w:rsidRPr="00DB4466" w:rsidTr="00AB5AF8">
        <w:trPr>
          <w:trHeight w:val="124"/>
        </w:trPr>
        <w:tc>
          <w:tcPr>
            <w:tcW w:w="6596" w:type="dxa"/>
          </w:tcPr>
          <w:p w:rsidR="00465A5F" w:rsidRPr="00DB4466" w:rsidRDefault="00465A5F" w:rsidP="00AB5AF8">
            <w:pPr>
              <w:contextualSpacing/>
              <w:jc w:val="both"/>
            </w:pPr>
            <w:r w:rsidRPr="00DB4466">
              <w:t>Аналитический центр:</w:t>
            </w:r>
          </w:p>
        </w:tc>
        <w:tc>
          <w:tcPr>
            <w:tcW w:w="3014" w:type="dxa"/>
          </w:tcPr>
          <w:p w:rsidR="00465A5F" w:rsidRPr="00DB4466" w:rsidRDefault="00465A5F" w:rsidP="00AB5AF8">
            <w:pPr>
              <w:contextualSpacing/>
              <w:jc w:val="both"/>
            </w:pPr>
          </w:p>
        </w:tc>
      </w:tr>
      <w:tr w:rsidR="00465A5F" w:rsidRPr="00DB4466" w:rsidTr="00AB5AF8">
        <w:trPr>
          <w:trHeight w:val="124"/>
        </w:trPr>
        <w:tc>
          <w:tcPr>
            <w:tcW w:w="6596" w:type="dxa"/>
          </w:tcPr>
          <w:p w:rsidR="00465A5F" w:rsidRPr="00DB4466" w:rsidRDefault="00465A5F" w:rsidP="00AB5AF8">
            <w:pPr>
              <w:contextualSpacing/>
              <w:jc w:val="both"/>
            </w:pPr>
            <w:r w:rsidRPr="00DB4466">
              <w:t>Главный механик ОАО "ППГХО"</w:t>
            </w:r>
          </w:p>
        </w:tc>
        <w:tc>
          <w:tcPr>
            <w:tcW w:w="3014" w:type="dxa"/>
          </w:tcPr>
          <w:p w:rsidR="00465A5F" w:rsidRPr="00DB4466" w:rsidRDefault="00465A5F" w:rsidP="00AB5AF8">
            <w:pPr>
              <w:contextualSpacing/>
              <w:jc w:val="both"/>
            </w:pPr>
            <w:r>
              <w:t xml:space="preserve">            </w:t>
            </w:r>
            <w:r w:rsidRPr="00DB4466">
              <w:t xml:space="preserve">  А. Т. Зинкевич  </w:t>
            </w:r>
          </w:p>
          <w:p w:rsidR="00465A5F" w:rsidRPr="00DB4466" w:rsidRDefault="00465A5F" w:rsidP="00AB5AF8">
            <w:pPr>
              <w:contextualSpacing/>
              <w:jc w:val="both"/>
            </w:pPr>
            <w:r w:rsidRPr="00DB4466">
              <w:rPr>
                <w:rStyle w:val="3115pt"/>
                <w:rFonts w:eastAsiaTheme="minorHAnsi"/>
              </w:rPr>
              <w:t>«     » ___________2013г.</w:t>
            </w:r>
          </w:p>
          <w:p w:rsidR="00465A5F" w:rsidRPr="00DB4466" w:rsidRDefault="00465A5F" w:rsidP="00AB5AF8">
            <w:pPr>
              <w:contextualSpacing/>
              <w:jc w:val="both"/>
            </w:pPr>
          </w:p>
        </w:tc>
      </w:tr>
    </w:tbl>
    <w:p w:rsidR="00465A5F" w:rsidRDefault="00465A5F" w:rsidP="00465A5F"/>
    <w:p w:rsidR="00465A5F" w:rsidRPr="00F55469" w:rsidRDefault="00465A5F" w:rsidP="00465A5F"/>
    <w:p w:rsidR="00465A5F" w:rsidRDefault="00465A5F" w:rsidP="00465A5F"/>
    <w:p w:rsidR="00465A5F" w:rsidRPr="00DB4466" w:rsidRDefault="00773CB7" w:rsidP="00465A5F">
      <w:r w:rsidRPr="00773CB7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41.8pt;margin-top:.4pt;width:243pt;height:120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" filled="f" stroked="f">
            <v:textbox style="mso-next-textbox:#Надпись 2">
              <w:txbxContent>
                <w:p w:rsidR="00465A5F" w:rsidRPr="00F55469" w:rsidRDefault="00465A5F" w:rsidP="00465A5F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F55469">
                    <w:rPr>
                      <w:sz w:val="24"/>
                      <w:szCs w:val="24"/>
                    </w:rPr>
                    <w:t>От ПОКУПАТЕЛЯ:</w:t>
                  </w:r>
                </w:p>
                <w:p w:rsidR="00465A5F" w:rsidRPr="00F55469" w:rsidRDefault="00465A5F" w:rsidP="00465A5F">
                  <w:pPr>
                    <w:contextualSpacing/>
                    <w:jc w:val="both"/>
                    <w:rPr>
                      <w:b/>
                      <w:sz w:val="24"/>
                      <w:szCs w:val="24"/>
                    </w:rPr>
                  </w:pPr>
                  <w:r w:rsidRPr="00F55469">
                    <w:rPr>
                      <w:b/>
                      <w:sz w:val="24"/>
                      <w:szCs w:val="24"/>
                    </w:rPr>
                    <w:t>Генеральный директор ОАО «ППГХО»</w:t>
                  </w:r>
                </w:p>
                <w:p w:rsidR="00465A5F" w:rsidRPr="00F55469" w:rsidRDefault="00465A5F" w:rsidP="00465A5F">
                  <w:pPr>
                    <w:contextualSpacing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465A5F" w:rsidRPr="00F55469" w:rsidRDefault="00465A5F" w:rsidP="00465A5F">
                  <w:pPr>
                    <w:contextualSpacing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465A5F" w:rsidRPr="00F55469" w:rsidRDefault="00465A5F" w:rsidP="00465A5F">
                  <w:pPr>
                    <w:contextualSpacing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465A5F" w:rsidRPr="00F55469" w:rsidRDefault="00465A5F" w:rsidP="00465A5F">
                  <w:pPr>
                    <w:contextualSpacing/>
                    <w:jc w:val="both"/>
                    <w:rPr>
                      <w:b/>
                      <w:sz w:val="24"/>
                      <w:szCs w:val="24"/>
                    </w:rPr>
                  </w:pPr>
                  <w:r w:rsidRPr="00F55469">
                    <w:rPr>
                      <w:b/>
                      <w:sz w:val="24"/>
                      <w:szCs w:val="24"/>
                    </w:rPr>
                    <w:t>____________________/С.В.Шурыгин</w:t>
                  </w:r>
                </w:p>
                <w:p w:rsidR="00465A5F" w:rsidRPr="007803CC" w:rsidRDefault="00465A5F" w:rsidP="00465A5F">
                  <w:pPr>
                    <w:contextualSpacing/>
                    <w:jc w:val="both"/>
                    <w:rPr>
                      <w:b/>
                    </w:rPr>
                  </w:pPr>
                  <w:r w:rsidRPr="007803C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465A5F" w:rsidRPr="00F55469" w:rsidRDefault="00465A5F" w:rsidP="00465A5F">
      <w:pPr>
        <w:rPr>
          <w:sz w:val="24"/>
          <w:szCs w:val="24"/>
        </w:rPr>
      </w:pPr>
      <w:r w:rsidRPr="00F55469">
        <w:rPr>
          <w:sz w:val="24"/>
          <w:szCs w:val="24"/>
        </w:rPr>
        <w:t>От  ПОСТАВЩИКА:</w:t>
      </w:r>
      <w:r w:rsidRPr="00F55469">
        <w:rPr>
          <w:sz w:val="24"/>
          <w:szCs w:val="24"/>
        </w:rPr>
        <w:tab/>
      </w:r>
    </w:p>
    <w:p w:rsidR="00465A5F" w:rsidRPr="00F55469" w:rsidRDefault="00465A5F" w:rsidP="00465A5F">
      <w:pPr>
        <w:contextualSpacing/>
        <w:jc w:val="both"/>
        <w:rPr>
          <w:sz w:val="24"/>
          <w:szCs w:val="24"/>
        </w:rPr>
      </w:pPr>
    </w:p>
    <w:p w:rsidR="00465A5F" w:rsidRPr="00F55469" w:rsidRDefault="00465A5F" w:rsidP="00465A5F">
      <w:pPr>
        <w:contextualSpacing/>
        <w:jc w:val="both"/>
        <w:rPr>
          <w:sz w:val="24"/>
          <w:szCs w:val="24"/>
        </w:rPr>
      </w:pPr>
      <w:r w:rsidRPr="00F55469">
        <w:rPr>
          <w:sz w:val="24"/>
          <w:szCs w:val="24"/>
        </w:rPr>
        <w:t>____________________________</w:t>
      </w:r>
    </w:p>
    <w:p w:rsidR="00465A5F" w:rsidRPr="00F55469" w:rsidRDefault="00465A5F" w:rsidP="00465A5F">
      <w:pPr>
        <w:contextualSpacing/>
        <w:jc w:val="both"/>
        <w:rPr>
          <w:sz w:val="24"/>
          <w:szCs w:val="24"/>
        </w:rPr>
      </w:pPr>
    </w:p>
    <w:p w:rsidR="00465A5F" w:rsidRPr="00F55469" w:rsidRDefault="00465A5F" w:rsidP="00465A5F">
      <w:pPr>
        <w:contextualSpacing/>
        <w:jc w:val="both"/>
        <w:rPr>
          <w:rStyle w:val="0pt"/>
          <w:rFonts w:eastAsiaTheme="minorHAnsi"/>
          <w:i w:val="0"/>
          <w:iCs w:val="0"/>
        </w:rPr>
      </w:pPr>
      <w:r w:rsidRPr="00F55469">
        <w:rPr>
          <w:sz w:val="24"/>
          <w:szCs w:val="24"/>
        </w:rPr>
        <w:t>________________/____________</w:t>
      </w:r>
    </w:p>
    <w:p w:rsidR="00B85C46" w:rsidRPr="001F024E" w:rsidRDefault="00B85C46" w:rsidP="001F024E"/>
    <w:sectPr w:rsidR="00B85C46" w:rsidRPr="001F024E" w:rsidSect="00B8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024E"/>
    <w:rsid w:val="00004E24"/>
    <w:rsid w:val="00044BE3"/>
    <w:rsid w:val="00067718"/>
    <w:rsid w:val="00097F4B"/>
    <w:rsid w:val="000E2B30"/>
    <w:rsid w:val="000E4E06"/>
    <w:rsid w:val="00177252"/>
    <w:rsid w:val="001B4DC8"/>
    <w:rsid w:val="001E7898"/>
    <w:rsid w:val="001F024E"/>
    <w:rsid w:val="001F1C54"/>
    <w:rsid w:val="00211985"/>
    <w:rsid w:val="00284013"/>
    <w:rsid w:val="003F0753"/>
    <w:rsid w:val="00400214"/>
    <w:rsid w:val="00440B7F"/>
    <w:rsid w:val="004431C3"/>
    <w:rsid w:val="0046201F"/>
    <w:rsid w:val="00465090"/>
    <w:rsid w:val="00465A5F"/>
    <w:rsid w:val="0049514E"/>
    <w:rsid w:val="00517989"/>
    <w:rsid w:val="00572572"/>
    <w:rsid w:val="005800B0"/>
    <w:rsid w:val="0061531F"/>
    <w:rsid w:val="006C5E6F"/>
    <w:rsid w:val="00773CB7"/>
    <w:rsid w:val="007B2ABE"/>
    <w:rsid w:val="0085170D"/>
    <w:rsid w:val="008E5C44"/>
    <w:rsid w:val="009211A4"/>
    <w:rsid w:val="009338F3"/>
    <w:rsid w:val="0094494E"/>
    <w:rsid w:val="009508A7"/>
    <w:rsid w:val="00A054B8"/>
    <w:rsid w:val="00AD4A87"/>
    <w:rsid w:val="00B04EBC"/>
    <w:rsid w:val="00B85C46"/>
    <w:rsid w:val="00BD2297"/>
    <w:rsid w:val="00BE03C7"/>
    <w:rsid w:val="00BF1D5A"/>
    <w:rsid w:val="00C876FE"/>
    <w:rsid w:val="00CB125E"/>
    <w:rsid w:val="00D61233"/>
    <w:rsid w:val="00D93BC2"/>
    <w:rsid w:val="00E12517"/>
    <w:rsid w:val="00E809AA"/>
    <w:rsid w:val="00EE4F6B"/>
    <w:rsid w:val="00F93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5170D"/>
    <w:pPr>
      <w:keepNext/>
      <w:jc w:val="center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1F0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F024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1F0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0pt">
    <w:name w:val="Основной текст + Интервал 0 pt"/>
    <w:basedOn w:val="a0"/>
    <w:rsid w:val="009508A7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5">
    <w:name w:val="Основной текст_"/>
    <w:basedOn w:val="a0"/>
    <w:link w:val="21"/>
    <w:uiPriority w:val="99"/>
    <w:rsid w:val="009508A7"/>
    <w:rPr>
      <w:rFonts w:ascii="Times New Roman" w:eastAsia="Times New Roman" w:hAnsi="Times New Roman" w:cs="Times New Roman"/>
      <w:i/>
      <w:iCs/>
      <w:spacing w:val="-2"/>
      <w:shd w:val="clear" w:color="auto" w:fill="FFFFFF"/>
    </w:rPr>
  </w:style>
  <w:style w:type="paragraph" w:customStyle="1" w:styleId="21">
    <w:name w:val="Основной текст2"/>
    <w:basedOn w:val="a"/>
    <w:link w:val="a5"/>
    <w:uiPriority w:val="99"/>
    <w:rsid w:val="009508A7"/>
    <w:pPr>
      <w:widowControl w:val="0"/>
      <w:shd w:val="clear" w:color="auto" w:fill="FFFFFF"/>
      <w:spacing w:before="60" w:after="300" w:line="298" w:lineRule="exact"/>
      <w:ind w:hanging="340"/>
      <w:jc w:val="center"/>
    </w:pPr>
    <w:rPr>
      <w:i/>
      <w:iCs/>
      <w:spacing w:val="-2"/>
      <w:sz w:val="22"/>
      <w:szCs w:val="22"/>
      <w:lang w:eastAsia="en-US"/>
    </w:rPr>
  </w:style>
  <w:style w:type="character" w:customStyle="1" w:styleId="23">
    <w:name w:val="Заголовок №2 (3)_"/>
    <w:basedOn w:val="a0"/>
    <w:link w:val="230"/>
    <w:rsid w:val="0085170D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230">
    <w:name w:val="Заголовок №2 (3)"/>
    <w:basedOn w:val="a"/>
    <w:link w:val="23"/>
    <w:rsid w:val="0085170D"/>
    <w:pPr>
      <w:widowControl w:val="0"/>
      <w:shd w:val="clear" w:color="auto" w:fill="FFFFFF"/>
      <w:spacing w:before="300" w:after="60" w:line="0" w:lineRule="atLeast"/>
      <w:jc w:val="center"/>
      <w:outlineLvl w:val="1"/>
    </w:pPr>
    <w:rPr>
      <w:b/>
      <w:bCs/>
      <w:spacing w:val="7"/>
      <w:sz w:val="22"/>
      <w:szCs w:val="22"/>
      <w:lang w:eastAsia="en-US"/>
    </w:rPr>
  </w:style>
  <w:style w:type="table" w:styleId="a6">
    <w:name w:val="Table Grid"/>
    <w:basedOn w:val="a1"/>
    <w:uiPriority w:val="59"/>
    <w:rsid w:val="00851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517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Заголовок №3 (4)_"/>
    <w:basedOn w:val="a0"/>
    <w:link w:val="340"/>
    <w:rsid w:val="0085170D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340">
    <w:name w:val="Заголовок №3 (4)"/>
    <w:basedOn w:val="a"/>
    <w:link w:val="34"/>
    <w:rsid w:val="0085170D"/>
    <w:pPr>
      <w:widowControl w:val="0"/>
      <w:shd w:val="clear" w:color="auto" w:fill="FFFFFF"/>
      <w:spacing w:line="317" w:lineRule="exact"/>
      <w:outlineLvl w:val="2"/>
    </w:pPr>
    <w:rPr>
      <w:spacing w:val="4"/>
      <w:sz w:val="22"/>
      <w:szCs w:val="22"/>
      <w:lang w:eastAsia="en-US"/>
    </w:rPr>
  </w:style>
  <w:style w:type="paragraph" w:styleId="22">
    <w:name w:val="Body Text Indent 2"/>
    <w:basedOn w:val="a"/>
    <w:link w:val="24"/>
    <w:rsid w:val="009338F3"/>
    <w:pPr>
      <w:ind w:firstLine="567"/>
    </w:pPr>
    <w:rPr>
      <w:rFonts w:ascii="Arial" w:hAnsi="Arial"/>
      <w:szCs w:val="20"/>
    </w:rPr>
  </w:style>
  <w:style w:type="character" w:customStyle="1" w:styleId="24">
    <w:name w:val="Основной текст с отступом 2 Знак"/>
    <w:basedOn w:val="a0"/>
    <w:link w:val="22"/>
    <w:rsid w:val="009338F3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85pt0pt">
    <w:name w:val="Основной текст + 8;5 pt;Полужирный;Интервал 0 pt"/>
    <w:basedOn w:val="a5"/>
    <w:rsid w:val="00D6123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F1C5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1C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rsid w:val="001F1C54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F1C54"/>
    <w:pPr>
      <w:widowControl w:val="0"/>
      <w:shd w:val="clear" w:color="auto" w:fill="FFFFFF"/>
      <w:spacing w:before="720" w:after="720" w:line="0" w:lineRule="atLeast"/>
      <w:ind w:hanging="720"/>
      <w:jc w:val="both"/>
    </w:pPr>
    <w:rPr>
      <w:spacing w:val="4"/>
      <w:sz w:val="22"/>
      <w:szCs w:val="22"/>
      <w:lang w:eastAsia="en-US"/>
    </w:rPr>
  </w:style>
  <w:style w:type="character" w:customStyle="1" w:styleId="13">
    <w:name w:val="Заголовок №1 (3)_"/>
    <w:basedOn w:val="a0"/>
    <w:link w:val="130"/>
    <w:rsid w:val="001F1C54"/>
    <w:rPr>
      <w:rFonts w:ascii="Franklin Gothic Medium" w:eastAsia="Franklin Gothic Medium" w:hAnsi="Franklin Gothic Medium" w:cs="Franklin Gothic Medium"/>
      <w:spacing w:val="-6"/>
      <w:sz w:val="23"/>
      <w:szCs w:val="23"/>
      <w:shd w:val="clear" w:color="auto" w:fill="FFFFFF"/>
    </w:rPr>
  </w:style>
  <w:style w:type="paragraph" w:customStyle="1" w:styleId="130">
    <w:name w:val="Заголовок №1 (3)"/>
    <w:basedOn w:val="a"/>
    <w:link w:val="13"/>
    <w:rsid w:val="001F1C54"/>
    <w:pPr>
      <w:widowControl w:val="0"/>
      <w:shd w:val="clear" w:color="auto" w:fill="FFFFFF"/>
      <w:spacing w:after="300" w:line="0" w:lineRule="atLeast"/>
      <w:outlineLvl w:val="0"/>
    </w:pPr>
    <w:rPr>
      <w:rFonts w:ascii="Franklin Gothic Medium" w:eastAsia="Franklin Gothic Medium" w:hAnsi="Franklin Gothic Medium" w:cs="Franklin Gothic Medium"/>
      <w:spacing w:val="-6"/>
      <w:sz w:val="23"/>
      <w:szCs w:val="23"/>
      <w:lang w:eastAsia="en-US"/>
    </w:rPr>
  </w:style>
  <w:style w:type="character" w:styleId="a7">
    <w:name w:val="annotation reference"/>
    <w:basedOn w:val="a0"/>
    <w:uiPriority w:val="99"/>
    <w:semiHidden/>
    <w:unhideWhenUsed/>
    <w:rsid w:val="00EE4F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4F6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4F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4F6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E4F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4F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15pt">
    <w:name w:val="Основной текст (3) + 11;5 pt;Полужирный"/>
    <w:basedOn w:val="31"/>
    <w:rsid w:val="00465A5F"/>
    <w:rPr>
      <w:b/>
      <w:bCs/>
      <w:i w:val="0"/>
      <w:iCs w:val="0"/>
      <w:smallCaps w:val="0"/>
      <w:strike w:val="0"/>
      <w:color w:val="000000"/>
      <w:w w:val="100"/>
      <w:position w:val="0"/>
      <w:sz w:val="23"/>
      <w:szCs w:val="23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2042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BaryshevaEI</dc:creator>
  <cp:lastModifiedBy>HudyakovaEN</cp:lastModifiedBy>
  <cp:revision>2</cp:revision>
  <cp:lastPrinted>2013-08-13T04:39:00Z</cp:lastPrinted>
  <dcterms:created xsi:type="dcterms:W3CDTF">2013-09-19T06:12:00Z</dcterms:created>
  <dcterms:modified xsi:type="dcterms:W3CDTF">2013-09-19T06:12:00Z</dcterms:modified>
</cp:coreProperties>
</file>